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E" w:rsidRPr="00D14593" w:rsidRDefault="00E4527E" w:rsidP="00E4527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E4527E" w:rsidRPr="00D14593" w:rsidRDefault="00E4527E" w:rsidP="00E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4527E" w:rsidRPr="00D14593" w:rsidRDefault="00E4527E" w:rsidP="00E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14593">
        <w:rPr>
          <w:rFonts w:ascii="Times New Roman" w:hAnsi="Times New Roman"/>
          <w:b/>
          <w:sz w:val="28"/>
          <w:szCs w:val="28"/>
          <w:lang w:val="uk-UA" w:eastAsia="uk-UA"/>
        </w:rPr>
        <w:t>Надання рішення про погодження проведення реконструкції приміщень на земельній ділянці комунальної власності</w:t>
      </w:r>
    </w:p>
    <w:p w:rsidR="00E4527E" w:rsidRPr="00D14593" w:rsidRDefault="00E4527E" w:rsidP="00E4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назва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E4527E" w:rsidRDefault="00E4527E" w:rsidP="00E452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527E" w:rsidRPr="00A2554A" w:rsidRDefault="00E4527E" w:rsidP="00E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2554A">
        <w:rPr>
          <w:rFonts w:ascii="Times New Roman" w:hAnsi="Times New Roman"/>
          <w:b/>
          <w:sz w:val="28"/>
          <w:szCs w:val="28"/>
          <w:lang w:val="uk-UA" w:eastAsia="uk-UA"/>
        </w:rPr>
        <w:t xml:space="preserve">Відділ «Центр надання адміністративних послуг </w:t>
      </w:r>
      <w:proofErr w:type="spellStart"/>
      <w:r w:rsidRPr="00A2554A">
        <w:rPr>
          <w:rFonts w:ascii="Times New Roman" w:hAnsi="Times New Roman"/>
          <w:b/>
          <w:sz w:val="28"/>
          <w:szCs w:val="28"/>
          <w:lang w:val="uk-UA" w:eastAsia="uk-UA"/>
        </w:rPr>
        <w:t>Новоушицької</w:t>
      </w:r>
      <w:proofErr w:type="spellEnd"/>
      <w:r w:rsidRPr="00A2554A">
        <w:rPr>
          <w:rFonts w:ascii="Times New Roman" w:hAnsi="Times New Roman"/>
          <w:b/>
          <w:sz w:val="28"/>
          <w:szCs w:val="28"/>
          <w:lang w:val="uk-UA" w:eastAsia="uk-UA"/>
        </w:rPr>
        <w:t xml:space="preserve"> територіальної громади»</w:t>
      </w:r>
    </w:p>
    <w:p w:rsidR="00E4527E" w:rsidRPr="00A2554A" w:rsidRDefault="00E4527E" w:rsidP="00E4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54A">
        <w:rPr>
          <w:rFonts w:ascii="Times New Roman" w:hAnsi="Times New Roman"/>
          <w:sz w:val="28"/>
          <w:szCs w:val="28"/>
        </w:rPr>
        <w:t>(</w:t>
      </w:r>
      <w:proofErr w:type="spellStart"/>
      <w:r w:rsidRPr="00A2554A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2554A">
        <w:rPr>
          <w:rFonts w:ascii="Times New Roman" w:hAnsi="Times New Roman"/>
          <w:sz w:val="28"/>
          <w:szCs w:val="28"/>
        </w:rPr>
        <w:t>)</w:t>
      </w:r>
    </w:p>
    <w:p w:rsidR="00E4527E" w:rsidRPr="00A2554A" w:rsidRDefault="00E4527E" w:rsidP="00E4527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4527E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Інформація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 ЦНАП (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місце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подання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документі</w:t>
            </w:r>
            <w:proofErr w:type="gram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результату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Відділ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«Центр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Новоушицької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Адреса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Подільська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буд.12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Нова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Ушиця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Новоушицького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району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Хмельницької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32600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Тел.:</w:t>
            </w:r>
            <w:r w:rsidRPr="00A2554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>(03847) 3-00-55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@ukr.net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Режим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роботи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ЦНАП: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E4527E" w:rsidRPr="00A2554A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Заява</w:t>
            </w:r>
            <w:proofErr w:type="spellEnd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3. </w:t>
            </w:r>
            <w:proofErr w:type="spellStart"/>
            <w:r w:rsidRPr="00A2554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Картка</w:t>
            </w:r>
            <w:proofErr w:type="spellEnd"/>
            <w:r w:rsidRPr="00A2554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платника</w:t>
            </w:r>
            <w:proofErr w:type="spellEnd"/>
            <w:r w:rsidRPr="00A2554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податків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код);</w:t>
            </w:r>
          </w:p>
          <w:p w:rsidR="00E4527E" w:rsidRPr="00A2554A" w:rsidRDefault="00E4527E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Догові</w:t>
            </w:r>
            <w:proofErr w:type="gramStart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оренди</w:t>
            </w:r>
            <w:proofErr w:type="spellEnd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ділянкою</w:t>
            </w:r>
            <w:proofErr w:type="spellEnd"/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4527E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Оплата (</w:t>
            </w:r>
            <w:proofErr w:type="gram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при</w:t>
            </w:r>
            <w:proofErr w:type="gram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потребі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вартість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і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банківські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реквізити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E" w:rsidRPr="00A2554A" w:rsidRDefault="00E4527E" w:rsidP="00AA312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E4527E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E" w:rsidRPr="00A2554A" w:rsidRDefault="00E4527E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ділянці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E4527E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Строк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27E" w:rsidRPr="00A2554A" w:rsidRDefault="00E4527E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5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</w:p>
        </w:tc>
      </w:tr>
      <w:tr w:rsidR="00E4527E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7E" w:rsidRPr="00A2554A" w:rsidRDefault="00E4527E" w:rsidP="00AA3121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вибі</w:t>
            </w:r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особи:</w:t>
            </w:r>
          </w:p>
          <w:p w:rsidR="00E4527E" w:rsidRPr="00A2554A" w:rsidRDefault="00E4527E" w:rsidP="00AA3121">
            <w:pPr>
              <w:pStyle w:val="a9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1.Особисто в тому числі через представника за довіреністю (з посвідченням особи). </w:t>
            </w:r>
          </w:p>
          <w:p w:rsidR="00E4527E" w:rsidRPr="00A2554A" w:rsidRDefault="00E4527E" w:rsidP="00AA3121">
            <w:pPr>
              <w:pStyle w:val="a9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>2. Поштою.</w:t>
            </w:r>
          </w:p>
        </w:tc>
      </w:tr>
      <w:tr w:rsidR="00E4527E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7E" w:rsidRPr="00A2554A" w:rsidRDefault="00E4527E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Акти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законодавства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щодо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27E" w:rsidRPr="00A2554A" w:rsidRDefault="00E4527E" w:rsidP="00E4527E">
            <w:pPr>
              <w:pStyle w:val="a9"/>
              <w:numPr>
                <w:ilvl w:val="0"/>
                <w:numId w:val="37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Міндоходів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зборів України </w:t>
            </w:r>
            <w:r w:rsidRPr="00A255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 17.01.2014 року №32</w:t>
            </w: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Pr="00A255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затвердження Порядку видачі довідки про наявність у фізичної особи земельних ділянок та її форми»;</w:t>
            </w:r>
          </w:p>
          <w:p w:rsidR="00E4527E" w:rsidRPr="00A2554A" w:rsidRDefault="00E4527E" w:rsidP="00E4527E">
            <w:pPr>
              <w:pStyle w:val="a9"/>
              <w:numPr>
                <w:ilvl w:val="0"/>
                <w:numId w:val="37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Наказ Держкомстату України від 24.11.15 №340 «Про затвердження типових форм первинної облікової документації для сільських, селищних та міських рад».</w:t>
            </w:r>
          </w:p>
        </w:tc>
      </w:tr>
    </w:tbl>
    <w:p w:rsidR="0092199C" w:rsidRPr="00795FCC" w:rsidRDefault="0092199C" w:rsidP="00E4527E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92199C" w:rsidRPr="00795FCC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35D0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8"/>
  </w:num>
  <w:num w:numId="5">
    <w:abstractNumId w:val="17"/>
  </w:num>
  <w:num w:numId="6">
    <w:abstractNumId w:val="12"/>
  </w:num>
  <w:num w:numId="7">
    <w:abstractNumId w:val="31"/>
  </w:num>
  <w:num w:numId="8">
    <w:abstractNumId w:val="5"/>
  </w:num>
  <w:num w:numId="9">
    <w:abstractNumId w:val="29"/>
  </w:num>
  <w:num w:numId="10">
    <w:abstractNumId w:val="30"/>
  </w:num>
  <w:num w:numId="11">
    <w:abstractNumId w:val="33"/>
  </w:num>
  <w:num w:numId="12">
    <w:abstractNumId w:val="8"/>
  </w:num>
  <w:num w:numId="13">
    <w:abstractNumId w:val="22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2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</w:num>
  <w:num w:numId="26">
    <w:abstractNumId w:val="25"/>
  </w:num>
  <w:num w:numId="27">
    <w:abstractNumId w:val="18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6"/>
  </w:num>
  <w:num w:numId="34">
    <w:abstractNumId w:val="10"/>
  </w:num>
  <w:num w:numId="35">
    <w:abstractNumId w:val="2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93437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95FCC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4527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2021-07-21T18:26:00Z</dcterms:created>
  <dcterms:modified xsi:type="dcterms:W3CDTF">2021-07-21T18:26:00Z</dcterms:modified>
</cp:coreProperties>
</file>