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EB" w:rsidRDefault="00610B51">
      <w:pPr>
        <w:spacing w:before="76"/>
        <w:ind w:left="8080"/>
        <w:rPr>
          <w:sz w:val="26"/>
        </w:rPr>
      </w:pPr>
      <w:r>
        <w:rPr>
          <w:sz w:val="26"/>
        </w:rPr>
        <w:t>ЗАТВЕРДЖЕНО</w:t>
      </w:r>
    </w:p>
    <w:p w:rsidR="003539EB" w:rsidRDefault="00610B51">
      <w:pPr>
        <w:ind w:left="8080" w:right="350"/>
        <w:rPr>
          <w:sz w:val="26"/>
        </w:rPr>
      </w:pPr>
      <w:r>
        <w:rPr>
          <w:sz w:val="26"/>
        </w:rPr>
        <w:t>Наказ Міністерства юстиції</w:t>
      </w:r>
      <w:r>
        <w:rPr>
          <w:spacing w:val="-62"/>
          <w:sz w:val="26"/>
        </w:rPr>
        <w:t xml:space="preserve"> </w:t>
      </w:r>
      <w:r>
        <w:rPr>
          <w:sz w:val="26"/>
        </w:rPr>
        <w:t>України</w:t>
      </w:r>
    </w:p>
    <w:p w:rsidR="003539EB" w:rsidRDefault="00610B51">
      <w:pPr>
        <w:tabs>
          <w:tab w:val="left" w:pos="9049"/>
          <w:tab w:val="left" w:pos="11374"/>
        </w:tabs>
        <w:ind w:left="8080"/>
        <w:rPr>
          <w:sz w:val="26"/>
        </w:rPr>
      </w:pP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2023 року №</w:t>
      </w:r>
      <w:r>
        <w:rPr>
          <w:spacing w:val="-1"/>
          <w:sz w:val="26"/>
        </w:rPr>
        <w:t xml:space="preserve"> 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539EB" w:rsidRDefault="003539EB">
      <w:pPr>
        <w:pStyle w:val="a3"/>
        <w:spacing w:before="3"/>
        <w:rPr>
          <w:sz w:val="18"/>
        </w:rPr>
      </w:pPr>
    </w:p>
    <w:p w:rsidR="009D2CBE" w:rsidRDefault="009D2CBE" w:rsidP="009D2CBE">
      <w:pPr>
        <w:pStyle w:val="1"/>
        <w:spacing w:before="89"/>
      </w:pP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3539EB" w:rsidRDefault="00610B51">
      <w:pPr>
        <w:ind w:left="2687" w:right="1173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адміністративної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послуги з</w:t>
      </w:r>
    </w:p>
    <w:p w:rsidR="003539EB" w:rsidRDefault="00610B51">
      <w:pPr>
        <w:pStyle w:val="1"/>
        <w:ind w:left="2751"/>
      </w:pPr>
      <w:r>
        <w:t>державної</w:t>
      </w:r>
      <w:r>
        <w:rPr>
          <w:spacing w:val="-4"/>
        </w:rPr>
        <w:t xml:space="preserve"> </w:t>
      </w:r>
      <w:r>
        <w:t>реєстрації</w:t>
      </w:r>
      <w:r>
        <w:rPr>
          <w:spacing w:val="-3"/>
        </w:rPr>
        <w:t xml:space="preserve"> </w:t>
      </w:r>
      <w:r>
        <w:t>обтяжень</w:t>
      </w:r>
      <w:r>
        <w:rPr>
          <w:spacing w:val="-3"/>
        </w:rPr>
        <w:t xml:space="preserve"> </w:t>
      </w:r>
      <w:r>
        <w:t>речових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нерухоме</w:t>
      </w:r>
      <w:r>
        <w:rPr>
          <w:spacing w:val="-4"/>
        </w:rPr>
        <w:t xml:space="preserve"> </w:t>
      </w:r>
      <w:r>
        <w:t>майно</w:t>
      </w:r>
    </w:p>
    <w:p w:rsidR="003539EB" w:rsidRDefault="009D2CBE">
      <w:pPr>
        <w:pStyle w:val="a3"/>
        <w:spacing w:before="6"/>
        <w:rPr>
          <w:b/>
          <w:sz w:val="23"/>
        </w:rPr>
      </w:pPr>
      <w:r>
        <w:pict>
          <v:shape id="_x0000_s1027" style="position:absolute;margin-left:88pt;margin-top:15.75pt;width:476pt;height:.1pt;z-index:-157286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3539EB" w:rsidRDefault="00610B51">
      <w:pPr>
        <w:spacing w:line="202" w:lineRule="exact"/>
        <w:ind w:left="1905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4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3539EB">
      <w:pPr>
        <w:pStyle w:val="a3"/>
        <w:rPr>
          <w:sz w:val="22"/>
        </w:rPr>
      </w:pPr>
    </w:p>
    <w:p w:rsidR="003539EB" w:rsidRDefault="00610B51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C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7pt;margin-top:-557.7pt;width:486.6pt;height:565.05pt;z-index:157296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2"/>
                    <w:gridCol w:w="1338"/>
                    <w:gridCol w:w="762"/>
                    <w:gridCol w:w="958"/>
                    <w:gridCol w:w="4037"/>
                    <w:gridCol w:w="1193"/>
                    <w:gridCol w:w="1012"/>
                  </w:tblGrid>
                  <w:tr w:rsidR="003539EB">
                    <w:trPr>
                      <w:trHeight w:val="661"/>
                    </w:trPr>
                    <w:tc>
                      <w:tcPr>
                        <w:tcW w:w="9702" w:type="dxa"/>
                        <w:gridSpan w:val="7"/>
                      </w:tcPr>
                      <w:p w:rsidR="003539EB" w:rsidRDefault="00610B51">
                        <w:pPr>
                          <w:pStyle w:val="TableParagraph"/>
                          <w:spacing w:before="55"/>
                          <w:ind w:left="2235" w:right="1559" w:hanging="6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Інформація про суб’єкта надання адміністративної послуги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та/або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центру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адміністративних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</w:t>
                        </w:r>
                      </w:p>
                    </w:tc>
                  </w:tr>
                  <w:tr w:rsidR="003539EB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Місцезнаходження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3539EB" w:rsidRDefault="00222188">
                        <w:pPr>
                          <w:pStyle w:val="TableParagraph"/>
                          <w:ind w:right="36" w:firstLine="151"/>
                          <w:jc w:val="both"/>
                          <w:rPr>
                            <w:i/>
                            <w:sz w:val="24"/>
                          </w:rPr>
                        </w:pPr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Адреса: вул. Подільська буд.12,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смт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Нова </w:t>
                        </w:r>
                        <w:proofErr w:type="spellStart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>Ушиця</w:t>
                        </w:r>
                        <w:proofErr w:type="spellEnd"/>
                        <w:r w:rsidRPr="00514850">
                          <w:rPr>
                            <w:bCs/>
                            <w:sz w:val="24"/>
                            <w:lang w:eastAsia="uk-UA"/>
                          </w:rPr>
                          <w:t xml:space="preserve"> Кам’янець-Подільського району Хмельницької області, 32600</w:t>
                        </w:r>
                      </w:p>
                    </w:tc>
                  </w:tr>
                  <w:tr w:rsidR="003539EB">
                    <w:trPr>
                      <w:trHeight w:val="942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338" w:type="dxa"/>
                        <w:tcBorders>
                          <w:right w:val="nil"/>
                        </w:tcBorders>
                      </w:tcPr>
                      <w:p w:rsidR="003539EB" w:rsidRDefault="00610B51">
                        <w:pPr>
                          <w:pStyle w:val="TableParagraph"/>
                          <w:ind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Інформація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роботи</w:t>
                        </w:r>
                      </w:p>
                    </w:tc>
                    <w:tc>
                      <w:tcPr>
                        <w:tcW w:w="762" w:type="dxa"/>
                        <w:tcBorders>
                          <w:left w:val="nil"/>
                          <w:right w:val="nil"/>
                        </w:tcBorders>
                      </w:tcPr>
                      <w:p w:rsidR="003539EB" w:rsidRDefault="00610B51">
                        <w:pPr>
                          <w:pStyle w:val="TableParagraph"/>
                          <w:ind w:left="11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щодо</w:t>
                        </w:r>
                      </w:p>
                    </w:tc>
                    <w:tc>
                      <w:tcPr>
                        <w:tcW w:w="958" w:type="dxa"/>
                        <w:tcBorders>
                          <w:left w:val="nil"/>
                        </w:tcBorders>
                      </w:tcPr>
                      <w:p w:rsidR="003539EB" w:rsidRDefault="00610B51">
                        <w:pPr>
                          <w:pStyle w:val="TableParagraph"/>
                          <w:ind w:left="117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режиму</w:t>
                        </w:r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222188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Понеділок, вівторок, середа, </w:t>
                        </w:r>
                      </w:p>
                      <w:p w:rsidR="00222188" w:rsidRPr="00231D6E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</w:t>
                        </w:r>
                      </w:p>
                      <w:p w:rsidR="00222188" w:rsidRPr="00231D6E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п’ятниця -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15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222188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четвер –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20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00,</w:t>
                        </w:r>
                      </w:p>
                      <w:p w:rsidR="00222188" w:rsidRPr="00231D6E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(Під час військових дій з 08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 до 16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Pr="00231D6E">
                          <w:rPr>
                            <w:sz w:val="24"/>
                          </w:rPr>
                          <w:t>00)</w:t>
                        </w:r>
                      </w:p>
                      <w:p w:rsidR="00222188" w:rsidRPr="00231D6E" w:rsidRDefault="00222188" w:rsidP="00222188">
                        <w:pPr>
                          <w:rPr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 xml:space="preserve">без перерви на обід, </w:t>
                        </w:r>
                      </w:p>
                      <w:p w:rsidR="003539EB" w:rsidRDefault="00222188" w:rsidP="00222188">
                        <w:pPr>
                          <w:pStyle w:val="TableParagraph"/>
                          <w:tabs>
                            <w:tab w:val="left" w:pos="1951"/>
                            <w:tab w:val="left" w:pos="2228"/>
                            <w:tab w:val="left" w:pos="3001"/>
                            <w:tab w:val="left" w:pos="3295"/>
                          </w:tabs>
                          <w:ind w:right="8"/>
                          <w:rPr>
                            <w:i/>
                            <w:sz w:val="24"/>
                          </w:rPr>
                        </w:pPr>
                        <w:r w:rsidRPr="00231D6E">
                          <w:rPr>
                            <w:sz w:val="24"/>
                          </w:rPr>
                          <w:t>Вихідні дні – субота, неділя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3539EB" w:rsidRDefault="003539EB">
                        <w:pPr>
                          <w:pStyle w:val="TableParagraph"/>
                          <w:ind w:left="285" w:right="142" w:hanging="210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3539EB" w:rsidRDefault="003539EB">
                        <w:pPr>
                          <w:pStyle w:val="TableParagraph"/>
                          <w:ind w:left="133" w:right="18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3539EB">
                    <w:trPr>
                      <w:trHeight w:val="1218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Телефон/факс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(довідки),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адреса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електронної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пошти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вебсайт</w:t>
                        </w:r>
                        <w:proofErr w:type="spellEnd"/>
                      </w:p>
                    </w:tc>
                    <w:tc>
                      <w:tcPr>
                        <w:tcW w:w="4037" w:type="dxa"/>
                        <w:tcBorders>
                          <w:right w:val="nil"/>
                        </w:tcBorders>
                      </w:tcPr>
                      <w:p w:rsidR="00222188" w:rsidRPr="00514850" w:rsidRDefault="00222188" w:rsidP="0022218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тел.: </w:t>
                        </w:r>
                        <w:r w:rsidRPr="00514850">
                          <w:rPr>
                            <w:bCs/>
                            <w:sz w:val="24"/>
                          </w:rPr>
                          <w:t>(03847) 3-00-55</w:t>
                        </w:r>
                        <w:r>
                          <w:rPr>
                            <w:bCs/>
                            <w:sz w:val="24"/>
                          </w:rPr>
                          <w:t>, 0973569203</w:t>
                        </w:r>
                      </w:p>
                      <w:p w:rsidR="00222188" w:rsidRDefault="00222188" w:rsidP="0022218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proofErr w:type="spellStart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>вебсайт</w:t>
                        </w:r>
                        <w:proofErr w:type="spellEnd"/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: </w:t>
                        </w:r>
                      </w:p>
                      <w:p w:rsidR="00222188" w:rsidRPr="00514850" w:rsidRDefault="00222188" w:rsidP="00222188">
                        <w:pPr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http://www.</w:t>
                        </w:r>
                        <w:r w:rsidRPr="00514850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  <w:r w:rsidRPr="00514850">
                          <w:rPr>
                            <w:bCs/>
                            <w:iCs/>
                            <w:sz w:val="24"/>
                            <w:u w:val="single"/>
                            <w:lang w:eastAsia="uk-UA"/>
                          </w:rPr>
                          <w:t>http://novagromada.gov.ua/</w:t>
                        </w:r>
                      </w:p>
                      <w:p w:rsidR="00222188" w:rsidRDefault="009D2CBE" w:rsidP="00222188">
                        <w:pPr>
                          <w:pStyle w:val="TableParagraph"/>
                          <w:ind w:firstLine="151"/>
                          <w:jc w:val="both"/>
                          <w:rPr>
                            <w:bCs/>
                            <w:iCs/>
                            <w:sz w:val="24"/>
                            <w:lang w:eastAsia="uk-UA"/>
                          </w:rPr>
                        </w:pPr>
                        <w:hyperlink r:id="rId9" w:history="1">
                          <w:r w:rsidR="00222188" w:rsidRPr="00DD5FA9">
                            <w:rPr>
                              <w:rStyle w:val="a5"/>
                              <w:bCs/>
                              <w:iCs/>
                              <w:sz w:val="24"/>
                              <w:lang w:eastAsia="uk-UA"/>
                            </w:rPr>
                            <w:t>cnap_nu_otg@ukr.net</w:t>
                          </w:r>
                        </w:hyperlink>
                        <w:r w:rsidR="00222188">
                          <w:rPr>
                            <w:bCs/>
                            <w:iCs/>
                            <w:sz w:val="24"/>
                            <w:lang w:eastAsia="uk-UA"/>
                          </w:rPr>
                          <w:t xml:space="preserve"> </w:t>
                        </w:r>
                      </w:p>
                      <w:p w:rsidR="003539EB" w:rsidRDefault="003539EB">
                        <w:pPr>
                          <w:pStyle w:val="TableParagraph"/>
                          <w:tabs>
                            <w:tab w:val="left" w:pos="1579"/>
                            <w:tab w:val="left" w:pos="2135"/>
                            <w:tab w:val="left" w:pos="2228"/>
                            <w:tab w:val="left" w:pos="2541"/>
                            <w:tab w:val="left" w:pos="3083"/>
                            <w:tab w:val="left" w:pos="3295"/>
                          </w:tabs>
                          <w:ind w:right="8" w:firstLine="151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left w:val="nil"/>
                          <w:right w:val="nil"/>
                        </w:tcBorders>
                      </w:tcPr>
                      <w:p w:rsidR="003539EB" w:rsidRDefault="003539EB">
                        <w:pPr>
                          <w:pStyle w:val="TableParagraph"/>
                          <w:ind w:left="155" w:right="111" w:hanging="12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  <w:tc>
                      <w:tcPr>
                        <w:tcW w:w="1012" w:type="dxa"/>
                        <w:tcBorders>
                          <w:left w:val="nil"/>
                        </w:tcBorders>
                      </w:tcPr>
                      <w:p w:rsidR="003539EB" w:rsidRDefault="003539EB">
                        <w:pPr>
                          <w:pStyle w:val="TableParagraph"/>
                          <w:ind w:left="133" w:firstLine="135"/>
                          <w:jc w:val="both"/>
                          <w:rPr>
                            <w:i/>
                            <w:sz w:val="24"/>
                          </w:rPr>
                        </w:pPr>
                      </w:p>
                    </w:tc>
                  </w:tr>
                  <w:tr w:rsidR="003539EB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3539EB" w:rsidRDefault="00610B51">
                        <w:pPr>
                          <w:pStyle w:val="TableParagraph"/>
                          <w:ind w:left="636" w:right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Нормативні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акти,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якими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регламентується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надання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3539EB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30" w:firstLine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державну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реєстрацію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 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</w:p>
                    </w:tc>
                  </w:tr>
                  <w:tr w:rsidR="003539EB">
                    <w:trPr>
                      <w:trHeight w:val="3426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грудня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 року № 1127 «Про державну реєстрацію речових прав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 обтяжень»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(зі змінами);</w:t>
                        </w:r>
                      </w:p>
                      <w:p w:rsidR="003539EB" w:rsidRDefault="00610B51">
                        <w:pPr>
                          <w:pStyle w:val="TableParagraph"/>
                          <w:spacing w:before="0"/>
                          <w:ind w:right="36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жовтня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2011 року № 1141 «Про затвердження Порядку ведення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Державного реєстру речових прав на нерухоме майно» (зі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змінами);</w:t>
                        </w:r>
                      </w:p>
                      <w:p w:rsidR="003539EB" w:rsidRDefault="00610B51">
                        <w:pPr>
                          <w:pStyle w:val="TableParagraph"/>
                          <w:spacing w:before="0"/>
                          <w:ind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Кабінету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Міністрів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березня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2022 року № 209 «Деякі питання державної реєстрації 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функціонування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єдиних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державних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реєстрів,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держателем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умовах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воєнного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стану» (зі змінами)</w:t>
                        </w:r>
                      </w:p>
                    </w:tc>
                  </w:tr>
                  <w:tr w:rsidR="003539EB">
                    <w:trPr>
                      <w:trHeight w:val="1770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0" w:right="12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Акти центральних органів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виконавчої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влади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left="71" w:firstLine="2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Наказ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Міністерства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України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від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листопада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2016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3276/5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затвердження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Вимог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оформлення заяв та рішень у сфері державної реєстрації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речових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нерухоме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майно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їх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обтяжень»,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зареєстрований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Міністерстві  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юстиції      України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 листопада 2016 року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1504/29634</w:t>
                        </w:r>
                      </w:p>
                    </w:tc>
                  </w:tr>
                  <w:tr w:rsidR="003539EB">
                    <w:trPr>
                      <w:trHeight w:val="390"/>
                    </w:trPr>
                    <w:tc>
                      <w:tcPr>
                        <w:tcW w:w="9702" w:type="dxa"/>
                        <w:gridSpan w:val="7"/>
                      </w:tcPr>
                      <w:p w:rsidR="003539EB" w:rsidRDefault="00610B51">
                        <w:pPr>
                          <w:pStyle w:val="TableParagraph"/>
                          <w:ind w:left="2418" w:right="23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Умови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отримання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послуги</w:t>
                        </w:r>
                      </w:p>
                    </w:tc>
                  </w:tr>
                  <w:tr w:rsidR="003539EB">
                    <w:trPr>
                      <w:trHeight w:val="666"/>
                    </w:trPr>
                    <w:tc>
                      <w:tcPr>
                        <w:tcW w:w="402" w:type="dxa"/>
                      </w:tcPr>
                      <w:p w:rsidR="003539EB" w:rsidRDefault="00610B51">
                        <w:pPr>
                          <w:pStyle w:val="TableParagraph"/>
                          <w:ind w:left="141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  <w:p w:rsidR="003539EB" w:rsidRDefault="00610B51">
                        <w:pPr>
                          <w:pStyle w:val="TableParagraph"/>
                          <w:spacing w:before="205" w:line="106" w:lineRule="exact"/>
                          <w:ind w:left="45" w:right="-8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Д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4"/>
                          </w:rPr>
                          <w:t>АСК</w:t>
                        </w:r>
                      </w:p>
                    </w:tc>
                    <w:tc>
                      <w:tcPr>
                        <w:tcW w:w="3058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Підстава для отримання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адміністративної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послуги</w:t>
                        </w:r>
                      </w:p>
                      <w:p w:rsidR="003539EB" w:rsidRDefault="00610B51">
                        <w:pPr>
                          <w:pStyle w:val="TableParagraph"/>
                          <w:spacing w:before="0" w:line="35" w:lineRule="exact"/>
                          <w:ind w:left="61" w:righ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ОД</w:t>
                        </w:r>
                      </w:p>
                    </w:tc>
                    <w:tc>
                      <w:tcPr>
                        <w:tcW w:w="6242" w:type="dxa"/>
                        <w:gridSpan w:val="3"/>
                      </w:tcPr>
                      <w:p w:rsidR="003539EB" w:rsidRDefault="00610B51">
                        <w:pPr>
                          <w:pStyle w:val="TableParagraph"/>
                          <w:ind w:left="258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заявника або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уповноваженої особи</w:t>
                        </w:r>
                      </w:p>
                    </w:tc>
                  </w:tr>
                </w:tbl>
                <w:p w:rsidR="003539EB" w:rsidRDefault="003539E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С</w:t>
      </w:r>
    </w:p>
    <w:p w:rsidR="003539EB" w:rsidRDefault="00610B51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3539EB" w:rsidRDefault="00610B51">
      <w:pPr>
        <w:pStyle w:val="a3"/>
        <w:ind w:left="1570"/>
      </w:pPr>
      <w:r>
        <w:t>№</w:t>
      </w:r>
      <w:r>
        <w:rPr>
          <w:spacing w:val="-2"/>
        </w:rPr>
        <w:t xml:space="preserve"> </w:t>
      </w:r>
      <w:r>
        <w:t>83-19.1.1-23 від</w:t>
      </w:r>
      <w:r>
        <w:rPr>
          <w:spacing w:val="-2"/>
        </w:rPr>
        <w:t xml:space="preserve"> </w:t>
      </w:r>
      <w:r>
        <w:t>05.01.2023</w:t>
      </w:r>
    </w:p>
    <w:p w:rsidR="003539EB" w:rsidRDefault="00610B51">
      <w:pPr>
        <w:pStyle w:val="a3"/>
        <w:ind w:left="1570"/>
      </w:pPr>
      <w:proofErr w:type="spellStart"/>
      <w:r>
        <w:t>Підписувач</w:t>
      </w:r>
      <w:proofErr w:type="spellEnd"/>
      <w:r>
        <w:rPr>
          <w:spacing w:val="-5"/>
        </w:rPr>
        <w:t xml:space="preserve"> </w:t>
      </w:r>
      <w:proofErr w:type="spellStart"/>
      <w:r>
        <w:rPr>
          <w:u w:val="single"/>
        </w:rPr>
        <w:t>Хардіков</w:t>
      </w:r>
      <w:proofErr w:type="spellEnd"/>
      <w:r>
        <w:rPr>
          <w:spacing w:val="-4"/>
          <w:u w:val="single"/>
        </w:rPr>
        <w:t xml:space="preserve"> </w:t>
      </w:r>
      <w:r>
        <w:rPr>
          <w:u w:val="single"/>
        </w:rPr>
        <w:t>В'ячеслав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В'ячеславович</w:t>
      </w:r>
    </w:p>
    <w:p w:rsidR="003539EB" w:rsidRDefault="00610B51">
      <w:pPr>
        <w:pStyle w:val="a3"/>
        <w:ind w:left="1570"/>
      </w:pPr>
      <w:r>
        <w:t>Сертифікат</w:t>
      </w:r>
      <w:r>
        <w:rPr>
          <w:spacing w:val="-2"/>
        </w:rPr>
        <w:t xml:space="preserve"> </w:t>
      </w:r>
      <w:r>
        <w:rPr>
          <w:u w:val="single"/>
        </w:rPr>
        <w:t>58E2D9E7F900307B04000000B8E430009F108E00</w:t>
      </w:r>
    </w:p>
    <w:p w:rsidR="003539EB" w:rsidRDefault="00610B51">
      <w:pPr>
        <w:pStyle w:val="a3"/>
        <w:spacing w:line="131" w:lineRule="exact"/>
        <w:ind w:left="1570"/>
      </w:pPr>
      <w:r>
        <w:t>Дійсний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rPr>
          <w:u w:val="single"/>
        </w:rPr>
        <w:t>11.01.2021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u w:val="single"/>
        </w:rPr>
        <w:t>11.01.2023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0:00:00</w:t>
      </w:r>
    </w:p>
    <w:p w:rsidR="003539EB" w:rsidRDefault="00610B51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3539EB" w:rsidRDefault="003539EB">
      <w:pPr>
        <w:spacing w:line="200" w:lineRule="exact"/>
        <w:rPr>
          <w:sz w:val="18"/>
        </w:rPr>
        <w:sectPr w:rsidR="003539EB">
          <w:type w:val="continuous"/>
          <w:pgSz w:w="11910" w:h="16840"/>
          <w:pgMar w:top="1040" w:right="380" w:bottom="0" w:left="0" w:header="720" w:footer="720" w:gutter="0"/>
          <w:cols w:space="720"/>
        </w:sectPr>
      </w:pPr>
    </w:p>
    <w:p w:rsidR="003539EB" w:rsidRDefault="003539EB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3539EB">
        <w:trPr>
          <w:trHeight w:val="3145"/>
        </w:trPr>
        <w:tc>
          <w:tcPr>
            <w:tcW w:w="402" w:type="dxa"/>
          </w:tcPr>
          <w:p w:rsidR="003539EB" w:rsidRDefault="003539EB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3539EB" w:rsidRDefault="00610B51">
            <w:pPr>
              <w:pStyle w:val="TableParagraph"/>
              <w:spacing w:before="0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3539EB" w:rsidRDefault="003539EB">
            <w:pPr>
              <w:pStyle w:val="TableParagraph"/>
              <w:spacing w:before="9"/>
              <w:ind w:left="0" w:right="0"/>
              <w:rPr>
                <w:sz w:val="28"/>
              </w:rPr>
            </w:pPr>
          </w:p>
          <w:p w:rsidR="003539EB" w:rsidRDefault="00610B51">
            <w:pPr>
              <w:pStyle w:val="TableParagraph"/>
              <w:spacing w:before="0"/>
              <w:ind w:right="55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необхідних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spacing w:before="55"/>
              <w:ind w:left="354" w:right="0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3539EB" w:rsidRDefault="00610B51">
            <w:pPr>
              <w:pStyle w:val="TableParagraph"/>
              <w:spacing w:before="0"/>
              <w:ind w:right="34"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звільнення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збору;</w:t>
            </w:r>
          </w:p>
          <w:p w:rsidR="003539EB" w:rsidRDefault="00610B51">
            <w:pPr>
              <w:pStyle w:val="TableParagraph"/>
              <w:spacing w:before="0"/>
              <w:ind w:firstLine="223"/>
              <w:jc w:val="both"/>
              <w:rPr>
                <w:sz w:val="24"/>
              </w:rPr>
            </w:pPr>
            <w:r>
              <w:rPr>
                <w:sz w:val="24"/>
              </w:rPr>
              <w:t>документи, передбачені статтею 27 Закону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 обтяжень» та Порядком державної реєстрації 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 року № 1127 «Про державну реєстрацію речових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обтяжень»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(зі змінами)</w:t>
            </w:r>
          </w:p>
        </w:tc>
      </w:tr>
      <w:tr w:rsidR="003539EB">
        <w:trPr>
          <w:trHeight w:val="942"/>
        </w:trPr>
        <w:tc>
          <w:tcPr>
            <w:tcW w:w="402" w:type="dxa"/>
          </w:tcPr>
          <w:p w:rsidR="003539EB" w:rsidRDefault="00610B51">
            <w:pPr>
              <w:pStyle w:val="TableParagraph"/>
              <w:ind w:left="20" w:righ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ind w:right="30" w:firstLine="21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</w:p>
        </w:tc>
      </w:tr>
      <w:tr w:rsidR="003539EB">
        <w:trPr>
          <w:trHeight w:val="1218"/>
        </w:trPr>
        <w:tc>
          <w:tcPr>
            <w:tcW w:w="402" w:type="dxa"/>
          </w:tcPr>
          <w:p w:rsidR="003539EB" w:rsidRDefault="00610B5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314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випадків, передбачених статтею 34 Закону України 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</w:t>
            </w:r>
          </w:p>
        </w:tc>
      </w:tr>
      <w:tr w:rsidR="003539EB">
        <w:trPr>
          <w:trHeight w:val="666"/>
        </w:trPr>
        <w:tc>
          <w:tcPr>
            <w:tcW w:w="402" w:type="dxa"/>
          </w:tcPr>
          <w:p w:rsidR="003539EB" w:rsidRDefault="00610B5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ind w:right="27" w:firstLine="2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3539EB">
        <w:trPr>
          <w:trHeight w:val="3702"/>
        </w:trPr>
        <w:tc>
          <w:tcPr>
            <w:tcW w:w="402" w:type="dxa"/>
          </w:tcPr>
          <w:p w:rsidR="003539EB" w:rsidRDefault="00610B5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</w:tabs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обсязі,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передбаченому законодавством;</w:t>
            </w:r>
          </w:p>
          <w:p w:rsidR="003539EB" w:rsidRDefault="00610B51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неподання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реєстратором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порядку,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визначеному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пункті 3 частини третьої статті 10 Закону «Про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обтяжень», інформації про зареєстровані до 01 січня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3539EB" w:rsidRDefault="00610B51">
            <w:pPr>
              <w:pStyle w:val="TableParagraph"/>
              <w:numPr>
                <w:ilvl w:val="0"/>
                <w:numId w:val="4"/>
              </w:numPr>
              <w:tabs>
                <w:tab w:val="left" w:pos="632"/>
              </w:tabs>
              <w:spacing w:before="0"/>
              <w:ind w:firstLine="217"/>
              <w:jc w:val="both"/>
              <w:rPr>
                <w:sz w:val="24"/>
              </w:rPr>
            </w:pPr>
            <w:r>
              <w:rPr>
                <w:sz w:val="24"/>
              </w:rPr>
              <w:t>направлення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судового рішення</w:t>
            </w:r>
          </w:p>
        </w:tc>
      </w:tr>
      <w:tr w:rsidR="003539EB">
        <w:trPr>
          <w:trHeight w:val="4530"/>
        </w:trPr>
        <w:tc>
          <w:tcPr>
            <w:tcW w:w="402" w:type="dxa"/>
          </w:tcPr>
          <w:p w:rsidR="003539EB" w:rsidRDefault="00610B51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Перелік підстав для відмови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</w:tabs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заявлене обтяження не підлягає державній 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Закону України «Про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66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особою;</w:t>
            </w:r>
          </w:p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70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 Законом України «Про державну 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обтяжень»;</w:t>
            </w:r>
          </w:p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подані документи не дають змоги встановити набуття,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зміну або припинення речових прав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обтяження;</w:t>
            </w:r>
          </w:p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675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зареєстрованими речовими правами на нерухоме майно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обтяженнями;</w:t>
            </w:r>
          </w:p>
          <w:p w:rsidR="003539EB" w:rsidRDefault="00610B51">
            <w:pPr>
              <w:pStyle w:val="TableParagraph"/>
              <w:numPr>
                <w:ilvl w:val="0"/>
                <w:numId w:val="3"/>
              </w:numPr>
              <w:tabs>
                <w:tab w:val="left" w:pos="588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наявні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майно;</w:t>
            </w:r>
          </w:p>
        </w:tc>
      </w:tr>
    </w:tbl>
    <w:p w:rsidR="003539EB" w:rsidRDefault="003539EB">
      <w:pPr>
        <w:jc w:val="both"/>
        <w:rPr>
          <w:sz w:val="24"/>
        </w:rPr>
        <w:sectPr w:rsidR="003539EB">
          <w:headerReference w:type="default" r:id="rId10"/>
          <w:pgSz w:w="11910" w:h="16840"/>
          <w:pgMar w:top="1040" w:right="380" w:bottom="280" w:left="0" w:header="436" w:footer="0" w:gutter="0"/>
          <w:pgNumType w:start="2"/>
          <w:cols w:space="720"/>
        </w:sectPr>
      </w:pPr>
    </w:p>
    <w:p w:rsidR="003539EB" w:rsidRDefault="003539EB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7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058"/>
        <w:gridCol w:w="6242"/>
      </w:tblGrid>
      <w:tr w:rsidR="003539EB">
        <w:trPr>
          <w:trHeight w:val="4249"/>
        </w:trPr>
        <w:tc>
          <w:tcPr>
            <w:tcW w:w="402" w:type="dxa"/>
          </w:tcPr>
          <w:p w:rsidR="003539EB" w:rsidRDefault="003539EB">
            <w:pPr>
              <w:pStyle w:val="TableParagraph"/>
              <w:spacing w:before="0"/>
              <w:ind w:left="0" w:right="0"/>
            </w:pPr>
          </w:p>
        </w:tc>
        <w:tc>
          <w:tcPr>
            <w:tcW w:w="3058" w:type="dxa"/>
          </w:tcPr>
          <w:p w:rsidR="003539EB" w:rsidRDefault="003539EB">
            <w:pPr>
              <w:pStyle w:val="TableParagraph"/>
              <w:spacing w:before="0"/>
              <w:ind w:left="0" w:right="0"/>
            </w:pP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numPr>
                <w:ilvl w:val="0"/>
                <w:numId w:val="2"/>
              </w:numPr>
              <w:tabs>
                <w:tab w:val="left" w:pos="609"/>
              </w:tabs>
              <w:spacing w:before="55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попереднього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правонабувачем</w:t>
            </w:r>
            <w:proofErr w:type="spellEnd"/>
            <w:r>
              <w:rPr>
                <w:sz w:val="24"/>
              </w:rPr>
              <w:t>;</w:t>
            </w:r>
          </w:p>
          <w:p w:rsidR="003539EB" w:rsidRDefault="00610B51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після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строку,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обтяжень»,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усунені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обставини,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були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прийняття рішення про зупинення розгляду заяви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реєстрацію прав;</w:t>
            </w:r>
          </w:p>
          <w:p w:rsidR="003539EB" w:rsidRDefault="00610B51">
            <w:pPr>
              <w:pStyle w:val="TableParagraph"/>
              <w:numPr>
                <w:ilvl w:val="0"/>
                <w:numId w:val="2"/>
              </w:numPr>
              <w:tabs>
                <w:tab w:val="left" w:pos="484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документи подано до неналежного суб’єкта 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нотаріуса;</w:t>
            </w:r>
          </w:p>
          <w:p w:rsidR="003539EB" w:rsidRDefault="00610B51">
            <w:pPr>
              <w:pStyle w:val="TableParagraph"/>
              <w:numPr>
                <w:ilvl w:val="0"/>
                <w:numId w:val="2"/>
              </w:numPr>
              <w:tabs>
                <w:tab w:val="left" w:pos="597"/>
              </w:tabs>
              <w:spacing w:before="0"/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заявником подано ті самі документи, на підставі 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обтяження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речових 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</w:p>
        </w:tc>
      </w:tr>
      <w:tr w:rsidR="003539EB">
        <w:trPr>
          <w:trHeight w:val="3150"/>
        </w:trPr>
        <w:tc>
          <w:tcPr>
            <w:tcW w:w="402" w:type="dxa"/>
          </w:tcPr>
          <w:p w:rsidR="003539EB" w:rsidRDefault="00610B51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</w:tabs>
              <w:ind w:hanging="240"/>
              <w:jc w:val="both"/>
              <w:rPr>
                <w:sz w:val="24"/>
              </w:rPr>
            </w:pPr>
            <w:r>
              <w:rPr>
                <w:sz w:val="24"/>
              </w:rPr>
              <w:t>прийняття рішення про державну реєстрацію прав;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розділу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спеціального</w:t>
            </w:r>
          </w:p>
          <w:p w:rsidR="003539EB" w:rsidRDefault="00610B51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розділу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 відповідних відомостей про обтяження, про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суб’єктів цих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3539EB" w:rsidRDefault="00610B51">
            <w:pPr>
              <w:pStyle w:val="TableParagraph"/>
              <w:spacing w:before="0"/>
              <w:ind w:firstLine="457"/>
              <w:jc w:val="both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нерухоме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прав;</w:t>
            </w:r>
          </w:p>
          <w:p w:rsidR="003539EB" w:rsidRDefault="00610B51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spacing w:before="0"/>
              <w:ind w:left="62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3539EB">
        <w:trPr>
          <w:trHeight w:val="942"/>
        </w:trPr>
        <w:tc>
          <w:tcPr>
            <w:tcW w:w="402" w:type="dxa"/>
          </w:tcPr>
          <w:p w:rsidR="003539EB" w:rsidRDefault="00610B51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3539EB" w:rsidRDefault="00610B51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242" w:type="dxa"/>
          </w:tcPr>
          <w:p w:rsidR="003539EB" w:rsidRDefault="00610B51">
            <w:pPr>
              <w:pStyle w:val="TableParagraph"/>
              <w:tabs>
                <w:tab w:val="left" w:pos="1074"/>
                <w:tab w:val="left" w:pos="1873"/>
                <w:tab w:val="left" w:pos="2916"/>
                <w:tab w:val="left" w:pos="4932"/>
                <w:tab w:val="left" w:pos="5836"/>
              </w:tabs>
              <w:ind w:right="34" w:firstLine="217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надання</w:t>
            </w:r>
            <w:r>
              <w:rPr>
                <w:sz w:val="24"/>
              </w:rPr>
              <w:tab/>
              <w:t>адміністративних</w:t>
            </w:r>
            <w:r>
              <w:rPr>
                <w:sz w:val="24"/>
              </w:rPr>
              <w:tab/>
              <w:t>послуг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державним реєстратором;</w:t>
            </w:r>
          </w:p>
          <w:p w:rsidR="003539EB" w:rsidRDefault="00610B51">
            <w:pPr>
              <w:pStyle w:val="TableParagraph"/>
              <w:spacing w:before="0"/>
              <w:ind w:left="279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Мін’юсту*</w:t>
            </w:r>
          </w:p>
        </w:tc>
      </w:tr>
    </w:tbl>
    <w:p w:rsidR="003539EB" w:rsidRDefault="00610B51">
      <w:pPr>
        <w:pStyle w:val="a3"/>
        <w:ind w:left="1701"/>
      </w:pPr>
      <w:r>
        <w:t>*Після</w:t>
      </w:r>
      <w:r>
        <w:rPr>
          <w:spacing w:val="-2"/>
        </w:rPr>
        <w:t xml:space="preserve"> </w:t>
      </w:r>
      <w:r>
        <w:t>доопрацювання</w:t>
      </w:r>
      <w:r>
        <w:rPr>
          <w:spacing w:val="-1"/>
        </w:rPr>
        <w:t xml:space="preserve"> </w:t>
      </w:r>
      <w:r>
        <w:t>порталу</w:t>
      </w:r>
      <w:r>
        <w:rPr>
          <w:spacing w:val="-3"/>
        </w:rPr>
        <w:t xml:space="preserve"> </w:t>
      </w:r>
      <w:r>
        <w:t>електронних</w:t>
      </w:r>
      <w:r>
        <w:rPr>
          <w:spacing w:val="-1"/>
        </w:rPr>
        <w:t xml:space="preserve"> </w:t>
      </w:r>
      <w:r>
        <w:t>сервісів,</w:t>
      </w:r>
      <w:r>
        <w:rPr>
          <w:spacing w:val="-1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буде</w:t>
      </w:r>
      <w:r>
        <w:rPr>
          <w:spacing w:val="-1"/>
        </w:rPr>
        <w:t xml:space="preserve"> </w:t>
      </w:r>
      <w:r>
        <w:t>забезпечувати</w:t>
      </w:r>
      <w:r>
        <w:rPr>
          <w:spacing w:val="-1"/>
        </w:rPr>
        <w:t xml:space="preserve"> </w:t>
      </w:r>
      <w:r>
        <w:t>можливість</w:t>
      </w:r>
      <w:r>
        <w:rPr>
          <w:spacing w:val="-3"/>
        </w:rPr>
        <w:t xml:space="preserve"> </w:t>
      </w:r>
      <w:r>
        <w:t>подання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документів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електронній</w:t>
      </w:r>
      <w:r>
        <w:rPr>
          <w:spacing w:val="-2"/>
        </w:rPr>
        <w:t xml:space="preserve"> </w:t>
      </w:r>
      <w:r>
        <w:t>формі</w:t>
      </w:r>
    </w:p>
    <w:p w:rsidR="003539EB" w:rsidRDefault="003539EB">
      <w:pPr>
        <w:pStyle w:val="a3"/>
        <w:rPr>
          <w:sz w:val="18"/>
        </w:rPr>
      </w:pPr>
    </w:p>
    <w:p w:rsidR="003539EB" w:rsidRDefault="00610B51">
      <w:pPr>
        <w:spacing w:before="115"/>
        <w:ind w:left="170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Департаменту</w:t>
      </w:r>
    </w:p>
    <w:p w:rsidR="003539EB" w:rsidRDefault="00610B51">
      <w:pPr>
        <w:tabs>
          <w:tab w:val="left" w:pos="8516"/>
        </w:tabs>
        <w:ind w:left="1701"/>
        <w:rPr>
          <w:sz w:val="28"/>
        </w:rPr>
      </w:pPr>
      <w:r>
        <w:rPr>
          <w:sz w:val="28"/>
        </w:rPr>
        <w:t>державної</w:t>
      </w:r>
      <w:r>
        <w:rPr>
          <w:spacing w:val="-3"/>
          <w:sz w:val="28"/>
        </w:rPr>
        <w:t xml:space="preserve"> </w:t>
      </w:r>
      <w:r>
        <w:rPr>
          <w:sz w:val="28"/>
        </w:rPr>
        <w:t>реєстрації</w:t>
      </w:r>
      <w:r>
        <w:rPr>
          <w:sz w:val="28"/>
        </w:rPr>
        <w:tab/>
        <w:t>В’ячеслав</w:t>
      </w:r>
      <w:r>
        <w:rPr>
          <w:spacing w:val="-4"/>
          <w:sz w:val="28"/>
        </w:rPr>
        <w:t xml:space="preserve"> </w:t>
      </w:r>
      <w:r>
        <w:rPr>
          <w:sz w:val="28"/>
        </w:rPr>
        <w:t>ХАРДІКОВ</w:t>
      </w:r>
    </w:p>
    <w:sectPr w:rsidR="003539EB">
      <w:pgSz w:w="11910" w:h="16840"/>
      <w:pgMar w:top="1040" w:right="38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51" w:rsidRDefault="00610B51">
      <w:r>
        <w:separator/>
      </w:r>
    </w:p>
  </w:endnote>
  <w:endnote w:type="continuationSeparator" w:id="0">
    <w:p w:rsidR="00610B51" w:rsidRDefault="0061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51" w:rsidRDefault="00610B51">
      <w:r>
        <w:separator/>
      </w:r>
    </w:p>
  </w:footnote>
  <w:footnote w:type="continuationSeparator" w:id="0">
    <w:p w:rsidR="00610B51" w:rsidRDefault="00610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B" w:rsidRDefault="009D2CB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pt;margin-top:20.8pt;width:12pt;height:15.3pt;z-index:-251658752;mso-position-horizontal-relative:page;mso-position-vertical-relative:page" filled="f" stroked="f">
          <v:textbox inset="0,0,0,0">
            <w:txbxContent>
              <w:p w:rsidR="003539EB" w:rsidRDefault="00610B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D2CBE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2CA5"/>
    <w:multiLevelType w:val="hybridMultilevel"/>
    <w:tmpl w:val="BCE413D8"/>
    <w:lvl w:ilvl="0" w:tplc="C5F8400C">
      <w:start w:val="1"/>
      <w:numFmt w:val="decimal"/>
      <w:lvlText w:val="%1)"/>
      <w:lvlJc w:val="left"/>
      <w:pPr>
        <w:ind w:left="5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3C9B22">
      <w:numFmt w:val="bullet"/>
      <w:lvlText w:val="•"/>
      <w:lvlJc w:val="left"/>
      <w:pPr>
        <w:ind w:left="1090" w:hanging="260"/>
      </w:pPr>
      <w:rPr>
        <w:rFonts w:hint="default"/>
        <w:lang w:val="uk-UA" w:eastAsia="en-US" w:bidi="ar-SA"/>
      </w:rPr>
    </w:lvl>
    <w:lvl w:ilvl="2" w:tplc="DD9C54B2">
      <w:numFmt w:val="bullet"/>
      <w:lvlText w:val="•"/>
      <w:lvlJc w:val="left"/>
      <w:pPr>
        <w:ind w:left="1660" w:hanging="260"/>
      </w:pPr>
      <w:rPr>
        <w:rFonts w:hint="default"/>
        <w:lang w:val="uk-UA" w:eastAsia="en-US" w:bidi="ar-SA"/>
      </w:rPr>
    </w:lvl>
    <w:lvl w:ilvl="3" w:tplc="82509CE6">
      <w:numFmt w:val="bullet"/>
      <w:lvlText w:val="•"/>
      <w:lvlJc w:val="left"/>
      <w:pPr>
        <w:ind w:left="2230" w:hanging="260"/>
      </w:pPr>
      <w:rPr>
        <w:rFonts w:hint="default"/>
        <w:lang w:val="uk-UA" w:eastAsia="en-US" w:bidi="ar-SA"/>
      </w:rPr>
    </w:lvl>
    <w:lvl w:ilvl="4" w:tplc="8DC8C668">
      <w:numFmt w:val="bullet"/>
      <w:lvlText w:val="•"/>
      <w:lvlJc w:val="left"/>
      <w:pPr>
        <w:ind w:left="2800" w:hanging="260"/>
      </w:pPr>
      <w:rPr>
        <w:rFonts w:hint="default"/>
        <w:lang w:val="uk-UA" w:eastAsia="en-US" w:bidi="ar-SA"/>
      </w:rPr>
    </w:lvl>
    <w:lvl w:ilvl="5" w:tplc="24BECEAE">
      <w:numFmt w:val="bullet"/>
      <w:lvlText w:val="•"/>
      <w:lvlJc w:val="left"/>
      <w:pPr>
        <w:ind w:left="3371" w:hanging="260"/>
      </w:pPr>
      <w:rPr>
        <w:rFonts w:hint="default"/>
        <w:lang w:val="uk-UA" w:eastAsia="en-US" w:bidi="ar-SA"/>
      </w:rPr>
    </w:lvl>
    <w:lvl w:ilvl="6" w:tplc="A0E03A08">
      <w:numFmt w:val="bullet"/>
      <w:lvlText w:val="•"/>
      <w:lvlJc w:val="left"/>
      <w:pPr>
        <w:ind w:left="3941" w:hanging="260"/>
      </w:pPr>
      <w:rPr>
        <w:rFonts w:hint="default"/>
        <w:lang w:val="uk-UA" w:eastAsia="en-US" w:bidi="ar-SA"/>
      </w:rPr>
    </w:lvl>
    <w:lvl w:ilvl="7" w:tplc="CF58E5A2">
      <w:numFmt w:val="bullet"/>
      <w:lvlText w:val="•"/>
      <w:lvlJc w:val="left"/>
      <w:pPr>
        <w:ind w:left="4511" w:hanging="260"/>
      </w:pPr>
      <w:rPr>
        <w:rFonts w:hint="default"/>
        <w:lang w:val="uk-UA" w:eastAsia="en-US" w:bidi="ar-SA"/>
      </w:rPr>
    </w:lvl>
    <w:lvl w:ilvl="8" w:tplc="35D2102C">
      <w:numFmt w:val="bullet"/>
      <w:lvlText w:val="•"/>
      <w:lvlJc w:val="left"/>
      <w:pPr>
        <w:ind w:left="5081" w:hanging="260"/>
      </w:pPr>
      <w:rPr>
        <w:rFonts w:hint="default"/>
        <w:lang w:val="uk-UA" w:eastAsia="en-US" w:bidi="ar-SA"/>
      </w:rPr>
    </w:lvl>
  </w:abstractNum>
  <w:abstractNum w:abstractNumId="1">
    <w:nsid w:val="45BA29E6"/>
    <w:multiLevelType w:val="hybridMultilevel"/>
    <w:tmpl w:val="11EE5B96"/>
    <w:lvl w:ilvl="0" w:tplc="0EF4FE4A">
      <w:start w:val="1"/>
      <w:numFmt w:val="decimal"/>
      <w:lvlText w:val="%1)"/>
      <w:lvlJc w:val="left"/>
      <w:pPr>
        <w:ind w:left="62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0CE7D6">
      <w:numFmt w:val="bullet"/>
      <w:lvlText w:val="•"/>
      <w:lvlJc w:val="left"/>
      <w:pPr>
        <w:ind w:left="676" w:hanging="304"/>
      </w:pPr>
      <w:rPr>
        <w:rFonts w:hint="default"/>
        <w:lang w:val="uk-UA" w:eastAsia="en-US" w:bidi="ar-SA"/>
      </w:rPr>
    </w:lvl>
    <w:lvl w:ilvl="2" w:tplc="C3AC2A30">
      <w:numFmt w:val="bullet"/>
      <w:lvlText w:val="•"/>
      <w:lvlJc w:val="left"/>
      <w:pPr>
        <w:ind w:left="1292" w:hanging="304"/>
      </w:pPr>
      <w:rPr>
        <w:rFonts w:hint="default"/>
        <w:lang w:val="uk-UA" w:eastAsia="en-US" w:bidi="ar-SA"/>
      </w:rPr>
    </w:lvl>
    <w:lvl w:ilvl="3" w:tplc="C3204286">
      <w:numFmt w:val="bullet"/>
      <w:lvlText w:val="•"/>
      <w:lvlJc w:val="left"/>
      <w:pPr>
        <w:ind w:left="1908" w:hanging="304"/>
      </w:pPr>
      <w:rPr>
        <w:rFonts w:hint="default"/>
        <w:lang w:val="uk-UA" w:eastAsia="en-US" w:bidi="ar-SA"/>
      </w:rPr>
    </w:lvl>
    <w:lvl w:ilvl="4" w:tplc="A29EFCA8">
      <w:numFmt w:val="bullet"/>
      <w:lvlText w:val="•"/>
      <w:lvlJc w:val="left"/>
      <w:pPr>
        <w:ind w:left="2524" w:hanging="304"/>
      </w:pPr>
      <w:rPr>
        <w:rFonts w:hint="default"/>
        <w:lang w:val="uk-UA" w:eastAsia="en-US" w:bidi="ar-SA"/>
      </w:rPr>
    </w:lvl>
    <w:lvl w:ilvl="5" w:tplc="6CBC054A">
      <w:numFmt w:val="bullet"/>
      <w:lvlText w:val="•"/>
      <w:lvlJc w:val="left"/>
      <w:pPr>
        <w:ind w:left="3141" w:hanging="304"/>
      </w:pPr>
      <w:rPr>
        <w:rFonts w:hint="default"/>
        <w:lang w:val="uk-UA" w:eastAsia="en-US" w:bidi="ar-SA"/>
      </w:rPr>
    </w:lvl>
    <w:lvl w:ilvl="6" w:tplc="4BCA1864">
      <w:numFmt w:val="bullet"/>
      <w:lvlText w:val="•"/>
      <w:lvlJc w:val="left"/>
      <w:pPr>
        <w:ind w:left="3757" w:hanging="304"/>
      </w:pPr>
      <w:rPr>
        <w:rFonts w:hint="default"/>
        <w:lang w:val="uk-UA" w:eastAsia="en-US" w:bidi="ar-SA"/>
      </w:rPr>
    </w:lvl>
    <w:lvl w:ilvl="7" w:tplc="19985982">
      <w:numFmt w:val="bullet"/>
      <w:lvlText w:val="•"/>
      <w:lvlJc w:val="left"/>
      <w:pPr>
        <w:ind w:left="4373" w:hanging="304"/>
      </w:pPr>
      <w:rPr>
        <w:rFonts w:hint="default"/>
        <w:lang w:val="uk-UA" w:eastAsia="en-US" w:bidi="ar-SA"/>
      </w:rPr>
    </w:lvl>
    <w:lvl w:ilvl="8" w:tplc="60AC2468">
      <w:numFmt w:val="bullet"/>
      <w:lvlText w:val="•"/>
      <w:lvlJc w:val="left"/>
      <w:pPr>
        <w:ind w:left="4989" w:hanging="304"/>
      </w:pPr>
      <w:rPr>
        <w:rFonts w:hint="default"/>
        <w:lang w:val="uk-UA" w:eastAsia="en-US" w:bidi="ar-SA"/>
      </w:rPr>
    </w:lvl>
  </w:abstractNum>
  <w:abstractNum w:abstractNumId="2">
    <w:nsid w:val="6F4E49EB"/>
    <w:multiLevelType w:val="hybridMultilevel"/>
    <w:tmpl w:val="24868326"/>
    <w:lvl w:ilvl="0" w:tplc="AF06074A">
      <w:start w:val="7"/>
      <w:numFmt w:val="decimal"/>
      <w:lvlText w:val="%1)"/>
      <w:lvlJc w:val="left"/>
      <w:pPr>
        <w:ind w:left="62" w:hanging="4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A4BB66">
      <w:numFmt w:val="bullet"/>
      <w:lvlText w:val="•"/>
      <w:lvlJc w:val="left"/>
      <w:pPr>
        <w:ind w:left="676" w:hanging="405"/>
      </w:pPr>
      <w:rPr>
        <w:rFonts w:hint="default"/>
        <w:lang w:val="uk-UA" w:eastAsia="en-US" w:bidi="ar-SA"/>
      </w:rPr>
    </w:lvl>
    <w:lvl w:ilvl="2" w:tplc="B762B78C">
      <w:numFmt w:val="bullet"/>
      <w:lvlText w:val="•"/>
      <w:lvlJc w:val="left"/>
      <w:pPr>
        <w:ind w:left="1292" w:hanging="405"/>
      </w:pPr>
      <w:rPr>
        <w:rFonts w:hint="default"/>
        <w:lang w:val="uk-UA" w:eastAsia="en-US" w:bidi="ar-SA"/>
      </w:rPr>
    </w:lvl>
    <w:lvl w:ilvl="3" w:tplc="17C2AF00">
      <w:numFmt w:val="bullet"/>
      <w:lvlText w:val="•"/>
      <w:lvlJc w:val="left"/>
      <w:pPr>
        <w:ind w:left="1908" w:hanging="405"/>
      </w:pPr>
      <w:rPr>
        <w:rFonts w:hint="default"/>
        <w:lang w:val="uk-UA" w:eastAsia="en-US" w:bidi="ar-SA"/>
      </w:rPr>
    </w:lvl>
    <w:lvl w:ilvl="4" w:tplc="2E8E7118">
      <w:numFmt w:val="bullet"/>
      <w:lvlText w:val="•"/>
      <w:lvlJc w:val="left"/>
      <w:pPr>
        <w:ind w:left="2524" w:hanging="405"/>
      </w:pPr>
      <w:rPr>
        <w:rFonts w:hint="default"/>
        <w:lang w:val="uk-UA" w:eastAsia="en-US" w:bidi="ar-SA"/>
      </w:rPr>
    </w:lvl>
    <w:lvl w:ilvl="5" w:tplc="FED24ADE">
      <w:numFmt w:val="bullet"/>
      <w:lvlText w:val="•"/>
      <w:lvlJc w:val="left"/>
      <w:pPr>
        <w:ind w:left="3141" w:hanging="405"/>
      </w:pPr>
      <w:rPr>
        <w:rFonts w:hint="default"/>
        <w:lang w:val="uk-UA" w:eastAsia="en-US" w:bidi="ar-SA"/>
      </w:rPr>
    </w:lvl>
    <w:lvl w:ilvl="6" w:tplc="A64664A0">
      <w:numFmt w:val="bullet"/>
      <w:lvlText w:val="•"/>
      <w:lvlJc w:val="left"/>
      <w:pPr>
        <w:ind w:left="3757" w:hanging="405"/>
      </w:pPr>
      <w:rPr>
        <w:rFonts w:hint="default"/>
        <w:lang w:val="uk-UA" w:eastAsia="en-US" w:bidi="ar-SA"/>
      </w:rPr>
    </w:lvl>
    <w:lvl w:ilvl="7" w:tplc="ADC869D4">
      <w:numFmt w:val="bullet"/>
      <w:lvlText w:val="•"/>
      <w:lvlJc w:val="left"/>
      <w:pPr>
        <w:ind w:left="4373" w:hanging="405"/>
      </w:pPr>
      <w:rPr>
        <w:rFonts w:hint="default"/>
        <w:lang w:val="uk-UA" w:eastAsia="en-US" w:bidi="ar-SA"/>
      </w:rPr>
    </w:lvl>
    <w:lvl w:ilvl="8" w:tplc="738C5364">
      <w:numFmt w:val="bullet"/>
      <w:lvlText w:val="•"/>
      <w:lvlJc w:val="left"/>
      <w:pPr>
        <w:ind w:left="4989" w:hanging="405"/>
      </w:pPr>
      <w:rPr>
        <w:rFonts w:hint="default"/>
        <w:lang w:val="uk-UA" w:eastAsia="en-US" w:bidi="ar-SA"/>
      </w:rPr>
    </w:lvl>
  </w:abstractNum>
  <w:abstractNum w:abstractNumId="3">
    <w:nsid w:val="7CE111D6"/>
    <w:multiLevelType w:val="hybridMultilevel"/>
    <w:tmpl w:val="CC1CC7C6"/>
    <w:lvl w:ilvl="0" w:tplc="88B61066">
      <w:start w:val="1"/>
      <w:numFmt w:val="decimal"/>
      <w:lvlText w:val="%1)"/>
      <w:lvlJc w:val="left"/>
      <w:pPr>
        <w:ind w:left="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988926">
      <w:numFmt w:val="bullet"/>
      <w:lvlText w:val="•"/>
      <w:lvlJc w:val="left"/>
      <w:pPr>
        <w:ind w:left="676" w:hanging="456"/>
      </w:pPr>
      <w:rPr>
        <w:rFonts w:hint="default"/>
        <w:lang w:val="uk-UA" w:eastAsia="en-US" w:bidi="ar-SA"/>
      </w:rPr>
    </w:lvl>
    <w:lvl w:ilvl="2" w:tplc="00E83B46">
      <w:numFmt w:val="bullet"/>
      <w:lvlText w:val="•"/>
      <w:lvlJc w:val="left"/>
      <w:pPr>
        <w:ind w:left="1292" w:hanging="456"/>
      </w:pPr>
      <w:rPr>
        <w:rFonts w:hint="default"/>
        <w:lang w:val="uk-UA" w:eastAsia="en-US" w:bidi="ar-SA"/>
      </w:rPr>
    </w:lvl>
    <w:lvl w:ilvl="3" w:tplc="4900E1DE">
      <w:numFmt w:val="bullet"/>
      <w:lvlText w:val="•"/>
      <w:lvlJc w:val="left"/>
      <w:pPr>
        <w:ind w:left="1908" w:hanging="456"/>
      </w:pPr>
      <w:rPr>
        <w:rFonts w:hint="default"/>
        <w:lang w:val="uk-UA" w:eastAsia="en-US" w:bidi="ar-SA"/>
      </w:rPr>
    </w:lvl>
    <w:lvl w:ilvl="4" w:tplc="834A5428">
      <w:numFmt w:val="bullet"/>
      <w:lvlText w:val="•"/>
      <w:lvlJc w:val="left"/>
      <w:pPr>
        <w:ind w:left="2524" w:hanging="456"/>
      </w:pPr>
      <w:rPr>
        <w:rFonts w:hint="default"/>
        <w:lang w:val="uk-UA" w:eastAsia="en-US" w:bidi="ar-SA"/>
      </w:rPr>
    </w:lvl>
    <w:lvl w:ilvl="5" w:tplc="18D021FC">
      <w:numFmt w:val="bullet"/>
      <w:lvlText w:val="•"/>
      <w:lvlJc w:val="left"/>
      <w:pPr>
        <w:ind w:left="3141" w:hanging="456"/>
      </w:pPr>
      <w:rPr>
        <w:rFonts w:hint="default"/>
        <w:lang w:val="uk-UA" w:eastAsia="en-US" w:bidi="ar-SA"/>
      </w:rPr>
    </w:lvl>
    <w:lvl w:ilvl="6" w:tplc="35BCB73C">
      <w:numFmt w:val="bullet"/>
      <w:lvlText w:val="•"/>
      <w:lvlJc w:val="left"/>
      <w:pPr>
        <w:ind w:left="3757" w:hanging="456"/>
      </w:pPr>
      <w:rPr>
        <w:rFonts w:hint="default"/>
        <w:lang w:val="uk-UA" w:eastAsia="en-US" w:bidi="ar-SA"/>
      </w:rPr>
    </w:lvl>
    <w:lvl w:ilvl="7" w:tplc="2BE672EC">
      <w:numFmt w:val="bullet"/>
      <w:lvlText w:val="•"/>
      <w:lvlJc w:val="left"/>
      <w:pPr>
        <w:ind w:left="4373" w:hanging="456"/>
      </w:pPr>
      <w:rPr>
        <w:rFonts w:hint="default"/>
        <w:lang w:val="uk-UA" w:eastAsia="en-US" w:bidi="ar-SA"/>
      </w:rPr>
    </w:lvl>
    <w:lvl w:ilvl="8" w:tplc="208283CA">
      <w:numFmt w:val="bullet"/>
      <w:lvlText w:val="•"/>
      <w:lvlJc w:val="left"/>
      <w:pPr>
        <w:ind w:left="4989" w:hanging="4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39EB"/>
    <w:rsid w:val="00222188"/>
    <w:rsid w:val="003539EB"/>
    <w:rsid w:val="00610B51"/>
    <w:rsid w:val="009D2CBE"/>
    <w:rsid w:val="00A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character" w:styleId="a5">
    <w:name w:val="Hyperlink"/>
    <w:basedOn w:val="a0"/>
    <w:uiPriority w:val="99"/>
    <w:unhideWhenUsed/>
    <w:rsid w:val="00222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86" w:right="1173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 w:right="35"/>
    </w:pPr>
  </w:style>
  <w:style w:type="character" w:styleId="a5">
    <w:name w:val="Hyperlink"/>
    <w:basedOn w:val="a0"/>
    <w:uiPriority w:val="99"/>
    <w:unhideWhenUsed/>
    <w:rsid w:val="00222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ap_nu_otg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3</cp:revision>
  <dcterms:created xsi:type="dcterms:W3CDTF">2023-03-20T09:58:00Z</dcterms:created>
  <dcterms:modified xsi:type="dcterms:W3CDTF">2023-03-20T10:04:00Z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2023-01-23T00:00:00Z</vt:filetime>
  </property>
</Properties>
</file>