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9" w:rsidRPr="00514850" w:rsidRDefault="00B256F9" w:rsidP="00B256F9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B256F9" w:rsidRDefault="00B256F9" w:rsidP="00B256F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B256F9" w:rsidRDefault="00B256F9" w:rsidP="00B256F9">
      <w:pPr>
        <w:jc w:val="center"/>
        <w:rPr>
          <w:b/>
          <w:szCs w:val="28"/>
          <w:lang w:val="uk-UA"/>
        </w:rPr>
      </w:pPr>
    </w:p>
    <w:p w:rsidR="00B256F9" w:rsidRPr="0036104A" w:rsidRDefault="00B256F9" w:rsidP="00B256F9">
      <w:pPr>
        <w:jc w:val="center"/>
        <w:rPr>
          <w:b/>
          <w:szCs w:val="28"/>
          <w:lang w:val="uk-UA"/>
        </w:rPr>
      </w:pPr>
      <w:r w:rsidRPr="002107E3">
        <w:rPr>
          <w:b/>
          <w:szCs w:val="28"/>
          <w:lang w:val="uk-UA"/>
        </w:rPr>
        <w:t>Видача довідки про присвоєння</w:t>
      </w:r>
      <w:r w:rsidRPr="0036104A">
        <w:rPr>
          <w:b/>
          <w:szCs w:val="28"/>
          <w:lang w:val="uk-UA"/>
        </w:rPr>
        <w:t xml:space="preserve"> (зміну) адреси об</w:t>
      </w:r>
      <w:r w:rsidRPr="0036104A">
        <w:rPr>
          <w:b/>
          <w:szCs w:val="28"/>
        </w:rPr>
        <w:t>’</w:t>
      </w:r>
      <w:proofErr w:type="spellStart"/>
      <w:r w:rsidRPr="0036104A">
        <w:rPr>
          <w:b/>
          <w:szCs w:val="28"/>
          <w:lang w:val="uk-UA"/>
        </w:rPr>
        <w:t>єкту</w:t>
      </w:r>
      <w:proofErr w:type="spellEnd"/>
      <w:r w:rsidRPr="0036104A">
        <w:rPr>
          <w:b/>
          <w:szCs w:val="28"/>
          <w:lang w:val="uk-UA"/>
        </w:rPr>
        <w:t xml:space="preserve"> адресації </w:t>
      </w:r>
    </w:p>
    <w:p w:rsidR="00B256F9" w:rsidRPr="00514850" w:rsidRDefault="00B256F9" w:rsidP="00B256F9">
      <w:pPr>
        <w:jc w:val="center"/>
        <w:rPr>
          <w:b/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31"/>
        <w:gridCol w:w="2126"/>
        <w:gridCol w:w="1603"/>
        <w:gridCol w:w="1960"/>
      </w:tblGrid>
      <w:tr w:rsidR="00B256F9" w:rsidRPr="00514850" w:rsidTr="00F43114">
        <w:tc>
          <w:tcPr>
            <w:tcW w:w="560" w:type="dxa"/>
            <w:shd w:val="clear" w:color="auto" w:fill="auto"/>
            <w:vAlign w:val="center"/>
          </w:tcPr>
          <w:p w:rsidR="00B256F9" w:rsidRPr="00514850" w:rsidRDefault="00B256F9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831" w:type="dxa"/>
            <w:vAlign w:val="center"/>
          </w:tcPr>
          <w:p w:rsidR="00B256F9" w:rsidRPr="00514850" w:rsidRDefault="00B256F9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vAlign w:val="center"/>
          </w:tcPr>
          <w:p w:rsidR="00B256F9" w:rsidRPr="00514850" w:rsidRDefault="00B256F9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603" w:type="dxa"/>
            <w:vAlign w:val="center"/>
          </w:tcPr>
          <w:p w:rsidR="00B256F9" w:rsidRPr="00514850" w:rsidRDefault="00B256F9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  <w:vAlign w:val="center"/>
          </w:tcPr>
          <w:p w:rsidR="00B256F9" w:rsidRPr="00514850" w:rsidRDefault="00B256F9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B256F9" w:rsidRPr="00514850" w:rsidTr="00F43114">
        <w:tc>
          <w:tcPr>
            <w:tcW w:w="560" w:type="dxa"/>
            <w:shd w:val="clear" w:color="auto" w:fill="auto"/>
          </w:tcPr>
          <w:p w:rsidR="00B256F9" w:rsidRPr="00514850" w:rsidRDefault="00B256F9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заяви на видачу довідки про присвоєння (зміну) адреси об’єкту адресації</w:t>
            </w:r>
          </w:p>
        </w:tc>
        <w:tc>
          <w:tcPr>
            <w:tcW w:w="2126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603" w:type="dxa"/>
            <w:shd w:val="clear" w:color="auto" w:fill="auto"/>
          </w:tcPr>
          <w:p w:rsidR="00B256F9" w:rsidRPr="00514850" w:rsidRDefault="00B256F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B256F9" w:rsidRPr="00514850" w:rsidTr="00F43114">
        <w:tc>
          <w:tcPr>
            <w:tcW w:w="560" w:type="dxa"/>
            <w:shd w:val="clear" w:color="auto" w:fill="auto"/>
          </w:tcPr>
          <w:p w:rsidR="00B256F9" w:rsidRPr="00514850" w:rsidRDefault="00B256F9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3831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B256F9" w:rsidRPr="00514850" w:rsidRDefault="00B256F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B256F9" w:rsidRPr="00514850" w:rsidTr="00F43114">
        <w:tc>
          <w:tcPr>
            <w:tcW w:w="560" w:type="dxa"/>
            <w:shd w:val="clear" w:color="auto" w:fill="auto"/>
          </w:tcPr>
          <w:p w:rsidR="00B256F9" w:rsidRPr="00514850" w:rsidRDefault="00B256F9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3831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126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B256F9" w:rsidRPr="00514850" w:rsidRDefault="00B256F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B256F9" w:rsidRPr="00514850" w:rsidTr="00F43114">
        <w:tc>
          <w:tcPr>
            <w:tcW w:w="560" w:type="dxa"/>
            <w:shd w:val="clear" w:color="auto" w:fill="auto"/>
          </w:tcPr>
          <w:p w:rsidR="00B256F9" w:rsidRPr="00514850" w:rsidRDefault="00B256F9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на видачу довідки про </w:t>
            </w:r>
            <w:r w:rsidRPr="00514850">
              <w:rPr>
                <w:sz w:val="24"/>
                <w:lang w:val="uk-UA" w:eastAsia="ru-RU"/>
              </w:rPr>
              <w:t xml:space="preserve">присвоєння (зміну) адреси об’єкту адресації </w:t>
            </w:r>
            <w:r w:rsidRPr="00514850">
              <w:rPr>
                <w:sz w:val="24"/>
                <w:lang w:val="uk-UA"/>
              </w:rPr>
              <w:t>в програмі «Універсам послуг».</w:t>
            </w:r>
          </w:p>
          <w:p w:rsidR="00B256F9" w:rsidRPr="00514850" w:rsidRDefault="00B256F9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про </w:t>
            </w:r>
            <w:r w:rsidRPr="00514850">
              <w:rPr>
                <w:sz w:val="24"/>
                <w:lang w:val="uk-UA" w:eastAsia="ru-RU"/>
              </w:rPr>
              <w:t>присвоєння (зміну) адреси об’єкту</w:t>
            </w:r>
            <w:r w:rsidRPr="00514850">
              <w:rPr>
                <w:sz w:val="24"/>
                <w:lang w:val="uk-UA"/>
              </w:rPr>
              <w:t xml:space="preserve"> адресації з відміткою про дату їх отримання.</w:t>
            </w:r>
          </w:p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126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B256F9" w:rsidRPr="00514850" w:rsidRDefault="00B256F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B256F9" w:rsidRPr="00514850" w:rsidTr="00F43114">
        <w:tc>
          <w:tcPr>
            <w:tcW w:w="560" w:type="dxa"/>
            <w:shd w:val="clear" w:color="auto" w:fill="auto"/>
          </w:tcPr>
          <w:p w:rsidR="00B256F9" w:rsidRPr="00514850" w:rsidRDefault="00B256F9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3831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</w:t>
            </w:r>
            <w:r w:rsidRPr="00514850">
              <w:rPr>
                <w:sz w:val="24"/>
                <w:lang w:val="uk-UA"/>
              </w:rPr>
              <w:t xml:space="preserve"> про </w:t>
            </w:r>
            <w:r w:rsidRPr="00514850">
              <w:rPr>
                <w:sz w:val="24"/>
                <w:lang w:val="uk-UA" w:eastAsia="ru-RU"/>
              </w:rPr>
              <w:t>присвоєння (зміну) адреси об’єкту адресації</w:t>
            </w:r>
          </w:p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603" w:type="dxa"/>
            <w:shd w:val="clear" w:color="auto" w:fill="auto"/>
          </w:tcPr>
          <w:p w:rsidR="00B256F9" w:rsidRPr="00514850" w:rsidRDefault="00B256F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B256F9" w:rsidRPr="00514850" w:rsidRDefault="00B256F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B256F9" w:rsidRPr="00514850" w:rsidRDefault="00B256F9" w:rsidP="00B256F9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B256F9" w:rsidRPr="00514850" w:rsidRDefault="00B256F9" w:rsidP="00B256F9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2C01D2" w:rsidRPr="00B256F9" w:rsidRDefault="002C01D2">
      <w:pPr>
        <w:rPr>
          <w:lang w:val="uk-UA"/>
        </w:rPr>
      </w:pPr>
      <w:bookmarkStart w:id="0" w:name="_GoBack"/>
      <w:bookmarkEnd w:id="0"/>
    </w:p>
    <w:sectPr w:rsidR="002C01D2" w:rsidRPr="00B2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9"/>
    <w:rsid w:val="002C01D2"/>
    <w:rsid w:val="00B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2023-03-24T07:14:00Z</dcterms:created>
  <dcterms:modified xsi:type="dcterms:W3CDTF">2023-03-24T07:14:00Z</dcterms:modified>
</cp:coreProperties>
</file>