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FC" w:rsidRPr="00514850" w:rsidRDefault="00E04AFC" w:rsidP="00E04AFC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E04AFC" w:rsidRDefault="00E04AFC" w:rsidP="00E04AF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E04AFC" w:rsidRDefault="00E04AFC" w:rsidP="00E04AFC">
      <w:pPr>
        <w:jc w:val="center"/>
        <w:rPr>
          <w:b/>
          <w:szCs w:val="28"/>
          <w:lang w:val="uk-UA"/>
        </w:rPr>
      </w:pPr>
    </w:p>
    <w:p w:rsidR="00E04AFC" w:rsidRDefault="00E04AFC" w:rsidP="00E04AF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Видача рішення виконавчого комітету про виведення з </w:t>
      </w:r>
      <w:proofErr w:type="spellStart"/>
      <w:r>
        <w:rPr>
          <w:b/>
          <w:szCs w:val="28"/>
          <w:lang w:val="uk-UA"/>
        </w:rPr>
        <w:t>погосподарського</w:t>
      </w:r>
      <w:proofErr w:type="spellEnd"/>
      <w:r>
        <w:rPr>
          <w:b/>
          <w:szCs w:val="28"/>
          <w:lang w:val="uk-UA"/>
        </w:rPr>
        <w:t xml:space="preserve"> обліку житлового будинку</w:t>
      </w:r>
    </w:p>
    <w:p w:rsidR="00E04AFC" w:rsidRPr="00514850" w:rsidRDefault="00E04AFC" w:rsidP="00E04AFC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E04AFC" w:rsidRPr="00514850" w:rsidRDefault="00E04AFC" w:rsidP="00E04AFC">
      <w:pPr>
        <w:jc w:val="center"/>
        <w:rPr>
          <w:b/>
          <w:szCs w:val="28"/>
          <w:lang w:val="uk-UA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885"/>
        <w:gridCol w:w="2161"/>
        <w:gridCol w:w="859"/>
        <w:gridCol w:w="2089"/>
      </w:tblGrid>
      <w:tr w:rsidR="00E04AFC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E04AFC" w:rsidRPr="00A36CA1" w:rsidRDefault="00E04AFC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 w:rsidRPr="00A36CA1"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4034" w:type="dxa"/>
            <w:vAlign w:val="center"/>
          </w:tcPr>
          <w:p w:rsidR="00E04AFC" w:rsidRPr="00A36CA1" w:rsidRDefault="00E04AFC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A36CA1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04" w:type="dxa"/>
            <w:vAlign w:val="center"/>
          </w:tcPr>
          <w:p w:rsidR="00E04AFC" w:rsidRPr="00A36CA1" w:rsidRDefault="00E04AFC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A36CA1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895" w:type="dxa"/>
            <w:vAlign w:val="center"/>
          </w:tcPr>
          <w:p w:rsidR="00E04AFC" w:rsidRPr="00A36CA1" w:rsidRDefault="00E04AFC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A36CA1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2139" w:type="dxa"/>
            <w:vAlign w:val="center"/>
          </w:tcPr>
          <w:p w:rsidR="00E04AFC" w:rsidRPr="00A36CA1" w:rsidRDefault="00E04AFC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A36CA1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E04AFC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E04AFC" w:rsidRPr="00A36CA1" w:rsidRDefault="00E04AFC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4034" w:type="dxa"/>
            <w:vAlign w:val="center"/>
            <w:hideMark/>
          </w:tcPr>
          <w:p w:rsidR="00E04AFC" w:rsidRPr="00A36CA1" w:rsidRDefault="00E04AFC" w:rsidP="00643D07">
            <w:pPr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Прийом і перевірка </w:t>
            </w:r>
            <w:r>
              <w:rPr>
                <w:sz w:val="24"/>
                <w:lang w:val="uk-UA" w:eastAsia="ru-RU"/>
              </w:rPr>
              <w:t xml:space="preserve"> та реєстрація документів, що подаються заявником або його законним представником</w:t>
            </w:r>
          </w:p>
        </w:tc>
        <w:tc>
          <w:tcPr>
            <w:tcW w:w="2204" w:type="dxa"/>
            <w:vAlign w:val="center"/>
            <w:hideMark/>
          </w:tcPr>
          <w:p w:rsidR="00E04AFC" w:rsidRPr="00A36CA1" w:rsidRDefault="00E04AFC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895" w:type="dxa"/>
          </w:tcPr>
          <w:p w:rsidR="00E04AFC" w:rsidRPr="00A36CA1" w:rsidRDefault="00E04AFC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39" w:type="dxa"/>
            <w:vAlign w:val="center"/>
            <w:hideMark/>
          </w:tcPr>
          <w:p w:rsidR="00E04AFC" w:rsidRPr="00A36CA1" w:rsidRDefault="00E04AFC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E04AFC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E04AFC" w:rsidRPr="00A36CA1" w:rsidRDefault="00E04AFC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2</w:t>
            </w:r>
            <w:r w:rsidRPr="00A36CA1">
              <w:rPr>
                <w:sz w:val="24"/>
                <w:lang w:val="uk-UA" w:eastAsia="ru-RU"/>
              </w:rPr>
              <w:t>.</w:t>
            </w:r>
          </w:p>
        </w:tc>
        <w:tc>
          <w:tcPr>
            <w:tcW w:w="4034" w:type="dxa"/>
            <w:hideMark/>
          </w:tcPr>
          <w:p w:rsidR="00E04AFC" w:rsidRPr="00A36CA1" w:rsidRDefault="00E04AFC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lang w:val="uk-UA" w:eastAsia="ru-RU"/>
              </w:rPr>
              <w:t>Передача заяви та документів виконавцю</w:t>
            </w:r>
          </w:p>
        </w:tc>
        <w:tc>
          <w:tcPr>
            <w:tcW w:w="2204" w:type="dxa"/>
          </w:tcPr>
          <w:p w:rsidR="00E04AFC" w:rsidRPr="00A36CA1" w:rsidRDefault="00E04AFC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895" w:type="dxa"/>
          </w:tcPr>
          <w:p w:rsidR="00E04AFC" w:rsidRPr="00A36CA1" w:rsidRDefault="00E04AFC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39" w:type="dxa"/>
            <w:vAlign w:val="center"/>
            <w:hideMark/>
          </w:tcPr>
          <w:p w:rsidR="00E04AFC" w:rsidRPr="00A36CA1" w:rsidRDefault="00E04AFC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Не пізніше наступного дня з дня розгляду керівництвом</w:t>
            </w:r>
          </w:p>
        </w:tc>
      </w:tr>
      <w:tr w:rsidR="00E04AFC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E04AFC" w:rsidRPr="00A36CA1" w:rsidRDefault="00E04AFC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3</w:t>
            </w:r>
            <w:r w:rsidRPr="00A36CA1">
              <w:rPr>
                <w:sz w:val="24"/>
                <w:lang w:val="uk-UA" w:eastAsia="ru-RU"/>
              </w:rPr>
              <w:t>.</w:t>
            </w:r>
          </w:p>
        </w:tc>
        <w:tc>
          <w:tcPr>
            <w:tcW w:w="4034" w:type="dxa"/>
            <w:vAlign w:val="center"/>
            <w:hideMark/>
          </w:tcPr>
          <w:p w:rsidR="00E04AFC" w:rsidRPr="00A36CA1" w:rsidRDefault="00E04AFC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Підготовка проекту рішення для внесення на розгляд виконкому</w:t>
            </w:r>
          </w:p>
        </w:tc>
        <w:tc>
          <w:tcPr>
            <w:tcW w:w="2204" w:type="dxa"/>
            <w:vAlign w:val="center"/>
            <w:hideMark/>
          </w:tcPr>
          <w:p w:rsidR="00E04AFC" w:rsidRPr="00A36CA1" w:rsidRDefault="00E04AFC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shd w:val="clear" w:color="auto" w:fill="FFFFFF"/>
                <w:lang w:val="uk-UA"/>
              </w:rPr>
              <w:t>Відділ комунальної</w:t>
            </w:r>
            <w:r w:rsidRPr="00A36CA1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A36CA1">
              <w:rPr>
                <w:sz w:val="24"/>
                <w:shd w:val="clear" w:color="auto" w:fill="FFFFFF"/>
                <w:lang w:val="uk-UA"/>
              </w:rPr>
              <w:t xml:space="preserve">власності та житлово-комунального господарства </w:t>
            </w:r>
          </w:p>
        </w:tc>
        <w:tc>
          <w:tcPr>
            <w:tcW w:w="895" w:type="dxa"/>
          </w:tcPr>
          <w:p w:rsidR="00E04AFC" w:rsidRPr="00A36CA1" w:rsidRDefault="00E04AFC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39" w:type="dxa"/>
            <w:vAlign w:val="center"/>
            <w:hideMark/>
          </w:tcPr>
          <w:p w:rsidR="00E04AFC" w:rsidRPr="00A36CA1" w:rsidRDefault="00E04AFC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За 5-10 днів до чергового засідання виконкому</w:t>
            </w:r>
          </w:p>
        </w:tc>
      </w:tr>
      <w:tr w:rsidR="00E04AFC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E04AFC" w:rsidRPr="00A36CA1" w:rsidRDefault="00E04AFC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</w:t>
            </w:r>
            <w:r w:rsidRPr="00A36CA1">
              <w:rPr>
                <w:sz w:val="24"/>
                <w:lang w:val="uk-UA" w:eastAsia="ru-RU"/>
              </w:rPr>
              <w:t>.</w:t>
            </w:r>
          </w:p>
        </w:tc>
        <w:tc>
          <w:tcPr>
            <w:tcW w:w="4034" w:type="dxa"/>
            <w:vAlign w:val="center"/>
            <w:hideMark/>
          </w:tcPr>
          <w:p w:rsidR="00E04AFC" w:rsidRPr="00A36CA1" w:rsidRDefault="00E04AFC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Розгляд документів на засіданні виконкому</w:t>
            </w:r>
          </w:p>
        </w:tc>
        <w:tc>
          <w:tcPr>
            <w:tcW w:w="2204" w:type="dxa"/>
            <w:vAlign w:val="center"/>
            <w:hideMark/>
          </w:tcPr>
          <w:p w:rsidR="00E04AFC" w:rsidRPr="00A36CA1" w:rsidRDefault="00E04AFC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shd w:val="clear" w:color="auto" w:fill="FFFFFF"/>
                <w:lang w:val="uk-UA"/>
              </w:rPr>
              <w:t>Керуючий справами</w:t>
            </w:r>
            <w:r w:rsidRPr="00A36CA1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A36CA1">
              <w:rPr>
                <w:sz w:val="24"/>
                <w:shd w:val="clear" w:color="auto" w:fill="FFFFFF"/>
                <w:lang w:val="uk-UA"/>
              </w:rPr>
              <w:t>(секретар) виконавчого комітету</w:t>
            </w:r>
            <w:r w:rsidRPr="00A36CA1">
              <w:rPr>
                <w:sz w:val="24"/>
                <w:shd w:val="clear" w:color="auto" w:fill="FFFF00"/>
                <w:lang w:val="uk-UA"/>
              </w:rPr>
              <w:t xml:space="preserve"> </w:t>
            </w:r>
          </w:p>
        </w:tc>
        <w:tc>
          <w:tcPr>
            <w:tcW w:w="895" w:type="dxa"/>
          </w:tcPr>
          <w:p w:rsidR="00E04AFC" w:rsidRPr="00A36CA1" w:rsidRDefault="00E04AFC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39" w:type="dxa"/>
            <w:vAlign w:val="center"/>
            <w:hideMark/>
          </w:tcPr>
          <w:p w:rsidR="00E04AFC" w:rsidRPr="00A36CA1" w:rsidRDefault="00E04AFC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Кожної другої п’ятниці поточного місяця</w:t>
            </w:r>
          </w:p>
        </w:tc>
      </w:tr>
      <w:tr w:rsidR="00E04AFC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E04AFC" w:rsidRPr="00A36CA1" w:rsidRDefault="00E04AFC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A36CA1">
              <w:rPr>
                <w:sz w:val="24"/>
                <w:lang w:val="uk-UA" w:eastAsia="ru-RU"/>
              </w:rPr>
              <w:t>.</w:t>
            </w:r>
          </w:p>
        </w:tc>
        <w:tc>
          <w:tcPr>
            <w:tcW w:w="4034" w:type="dxa"/>
            <w:vAlign w:val="center"/>
            <w:hideMark/>
          </w:tcPr>
          <w:p w:rsidR="00E04AFC" w:rsidRPr="00A36CA1" w:rsidRDefault="00E04AFC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Підготовка рішення виконкому до підписання його селищним головою, виготовлення копій рішення</w:t>
            </w:r>
          </w:p>
        </w:tc>
        <w:tc>
          <w:tcPr>
            <w:tcW w:w="2204" w:type="dxa"/>
            <w:vAlign w:val="center"/>
            <w:hideMark/>
          </w:tcPr>
          <w:p w:rsidR="00E04AFC" w:rsidRPr="00A36CA1" w:rsidRDefault="00E04AFC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shd w:val="clear" w:color="auto" w:fill="FFFFFF"/>
                <w:lang w:val="uk-UA"/>
              </w:rPr>
              <w:t>Керуючий справами</w:t>
            </w:r>
            <w:r w:rsidRPr="00A36CA1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A36CA1">
              <w:rPr>
                <w:sz w:val="24"/>
                <w:shd w:val="clear" w:color="auto" w:fill="FFFFFF"/>
                <w:lang w:val="uk-UA"/>
              </w:rPr>
              <w:t>(секретар) виконавчого комітету</w:t>
            </w:r>
          </w:p>
        </w:tc>
        <w:tc>
          <w:tcPr>
            <w:tcW w:w="895" w:type="dxa"/>
          </w:tcPr>
          <w:p w:rsidR="00E04AFC" w:rsidRPr="00A36CA1" w:rsidRDefault="00E04AFC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39" w:type="dxa"/>
            <w:vAlign w:val="center"/>
            <w:hideMark/>
          </w:tcPr>
          <w:p w:rsidR="00E04AFC" w:rsidRPr="00A36CA1" w:rsidRDefault="00E04AFC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Протягом 10 днів з дати засідання</w:t>
            </w:r>
          </w:p>
        </w:tc>
      </w:tr>
      <w:tr w:rsidR="00E04AFC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  <w:hideMark/>
          </w:tcPr>
          <w:p w:rsidR="00E04AFC" w:rsidRPr="00A36CA1" w:rsidRDefault="00E04AFC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A36CA1">
              <w:rPr>
                <w:sz w:val="24"/>
                <w:lang w:val="uk-UA" w:eastAsia="ru-RU"/>
              </w:rPr>
              <w:t>.</w:t>
            </w:r>
          </w:p>
        </w:tc>
        <w:tc>
          <w:tcPr>
            <w:tcW w:w="4034" w:type="dxa"/>
            <w:vAlign w:val="center"/>
            <w:hideMark/>
          </w:tcPr>
          <w:p w:rsidR="00E04AFC" w:rsidRPr="00A36CA1" w:rsidRDefault="00E04AFC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iCs/>
                <w:sz w:val="24"/>
                <w:lang w:val="uk-UA"/>
              </w:rPr>
              <w:t xml:space="preserve">Прийняття рішення </w:t>
            </w:r>
            <w:r w:rsidRPr="00A36CA1">
              <w:rPr>
                <w:sz w:val="24"/>
                <w:lang w:val="uk-UA"/>
              </w:rPr>
              <w:t xml:space="preserve">про виведення з </w:t>
            </w:r>
            <w:proofErr w:type="spellStart"/>
            <w:r w:rsidRPr="00A36CA1">
              <w:rPr>
                <w:sz w:val="24"/>
                <w:lang w:val="uk-UA"/>
              </w:rPr>
              <w:t>погосподарського</w:t>
            </w:r>
            <w:proofErr w:type="spellEnd"/>
            <w:r w:rsidRPr="00A36CA1">
              <w:rPr>
                <w:sz w:val="24"/>
                <w:lang w:val="uk-UA"/>
              </w:rPr>
              <w:t xml:space="preserve"> обліку житлового будинку</w:t>
            </w:r>
          </w:p>
        </w:tc>
        <w:tc>
          <w:tcPr>
            <w:tcW w:w="2204" w:type="dxa"/>
            <w:hideMark/>
          </w:tcPr>
          <w:p w:rsidR="00E04AFC" w:rsidRPr="00A36CA1" w:rsidRDefault="00E04AFC" w:rsidP="00643D07">
            <w:pPr>
              <w:autoSpaceDE w:val="0"/>
              <w:autoSpaceDN w:val="0"/>
              <w:jc w:val="both"/>
              <w:rPr>
                <w:bCs/>
                <w:sz w:val="24"/>
                <w:lang w:val="uk-UA"/>
              </w:rPr>
            </w:pPr>
            <w:r w:rsidRPr="00A36CA1">
              <w:rPr>
                <w:bCs/>
                <w:sz w:val="24"/>
                <w:lang w:val="uk-UA"/>
              </w:rPr>
              <w:t xml:space="preserve">Виконавчий комітет </w:t>
            </w:r>
          </w:p>
        </w:tc>
        <w:tc>
          <w:tcPr>
            <w:tcW w:w="895" w:type="dxa"/>
          </w:tcPr>
          <w:p w:rsidR="00E04AFC" w:rsidRPr="00A36CA1" w:rsidRDefault="00E04AFC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39" w:type="dxa"/>
            <w:vAlign w:val="center"/>
            <w:hideMark/>
          </w:tcPr>
          <w:p w:rsidR="00E04AFC" w:rsidRPr="00A36CA1" w:rsidRDefault="00E04AFC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Протягом 1-3 днів з дати підписання рішення</w:t>
            </w:r>
          </w:p>
        </w:tc>
      </w:tr>
      <w:tr w:rsidR="00E04AFC" w:rsidRPr="00A36CA1" w:rsidTr="00643D07">
        <w:trPr>
          <w:tblCellSpacing w:w="0" w:type="dxa"/>
          <w:jc w:val="center"/>
        </w:trPr>
        <w:tc>
          <w:tcPr>
            <w:tcW w:w="390" w:type="dxa"/>
            <w:vAlign w:val="center"/>
          </w:tcPr>
          <w:p w:rsidR="00E04AFC" w:rsidRPr="00A36CA1" w:rsidRDefault="00E04AFC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A36CA1">
              <w:rPr>
                <w:sz w:val="24"/>
                <w:lang w:val="uk-UA" w:eastAsia="ru-RU"/>
              </w:rPr>
              <w:t>.</w:t>
            </w:r>
          </w:p>
        </w:tc>
        <w:tc>
          <w:tcPr>
            <w:tcW w:w="4034" w:type="dxa"/>
          </w:tcPr>
          <w:p w:rsidR="00E04AFC" w:rsidRPr="00A36CA1" w:rsidRDefault="00E04AFC" w:rsidP="00643D07">
            <w:pPr>
              <w:autoSpaceDE w:val="0"/>
              <w:autoSpaceDN w:val="0"/>
              <w:jc w:val="both"/>
              <w:rPr>
                <w:iCs/>
                <w:sz w:val="24"/>
                <w:lang w:val="uk-UA"/>
              </w:rPr>
            </w:pPr>
            <w:r w:rsidRPr="00A36CA1">
              <w:rPr>
                <w:iCs/>
                <w:sz w:val="24"/>
                <w:lang w:val="uk-UA"/>
              </w:rPr>
              <w:t>Видача копії рішення заявнику</w:t>
            </w:r>
          </w:p>
        </w:tc>
        <w:tc>
          <w:tcPr>
            <w:tcW w:w="2204" w:type="dxa"/>
          </w:tcPr>
          <w:p w:rsidR="00E04AFC" w:rsidRPr="00A36CA1" w:rsidRDefault="00E04AFC" w:rsidP="00643D07">
            <w:pPr>
              <w:autoSpaceDE w:val="0"/>
              <w:autoSpaceDN w:val="0"/>
              <w:jc w:val="both"/>
              <w:rPr>
                <w:bCs/>
                <w:sz w:val="24"/>
                <w:lang w:val="uk-UA"/>
              </w:rPr>
            </w:pPr>
            <w:r w:rsidRPr="00A36CA1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895" w:type="dxa"/>
          </w:tcPr>
          <w:p w:rsidR="00E04AFC" w:rsidRPr="00A36CA1" w:rsidRDefault="00E04AFC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2139" w:type="dxa"/>
          </w:tcPr>
          <w:p w:rsidR="00E04AFC" w:rsidRPr="00A36CA1" w:rsidRDefault="00E04AFC" w:rsidP="00643D07">
            <w:pPr>
              <w:jc w:val="center"/>
              <w:rPr>
                <w:bCs/>
                <w:sz w:val="24"/>
                <w:lang w:val="uk-UA"/>
              </w:rPr>
            </w:pPr>
            <w:r w:rsidRPr="00A36CA1">
              <w:rPr>
                <w:bCs/>
                <w:sz w:val="24"/>
                <w:lang w:val="uk-UA"/>
              </w:rPr>
              <w:t>1 робочий день</w:t>
            </w:r>
          </w:p>
        </w:tc>
      </w:tr>
    </w:tbl>
    <w:p w:rsidR="00E04AFC" w:rsidRPr="00514850" w:rsidRDefault="00E04AFC" w:rsidP="00E04AFC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E04AFC" w:rsidRPr="00514850" w:rsidRDefault="00E04AFC" w:rsidP="00E04AFC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EF79B1" w:rsidRDefault="00E04AFC" w:rsidP="00E04AFC">
      <w:r w:rsidRPr="00514850">
        <w:rPr>
          <w:b/>
          <w:sz w:val="24"/>
          <w:lang w:val="uk-UA"/>
        </w:rPr>
        <w:br w:type="page"/>
      </w:r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FC"/>
    <w:rsid w:val="00E04AFC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2023-03-22T13:04:00Z</dcterms:created>
  <dcterms:modified xsi:type="dcterms:W3CDTF">2023-03-22T13:04:00Z</dcterms:modified>
</cp:coreProperties>
</file>