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5103"/>
      </w:tblGrid>
      <w:tr w:rsidR="003A5576" w:rsidRPr="002858F1" w:rsidTr="00722DB4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76" w:rsidRPr="002858F1" w:rsidRDefault="003A5576" w:rsidP="00722DB4">
            <w:pPr>
              <w:jc w:val="center"/>
            </w:pPr>
            <w:r w:rsidRPr="002858F1">
              <w:br w:type="page"/>
            </w:r>
          </w:p>
          <w:p w:rsidR="003A5576" w:rsidRDefault="003A5576" w:rsidP="00722DB4">
            <w:pPr>
              <w:jc w:val="center"/>
            </w:pPr>
          </w:p>
          <w:p w:rsidR="003A5576" w:rsidRPr="002858F1" w:rsidRDefault="003A5576" w:rsidP="00722DB4">
            <w:pPr>
              <w:jc w:val="center"/>
            </w:pPr>
          </w:p>
          <w:p w:rsidR="003A5576" w:rsidRPr="002858F1" w:rsidRDefault="003A5576" w:rsidP="00722DB4">
            <w:pPr>
              <w:jc w:val="center"/>
            </w:pPr>
          </w:p>
          <w:p w:rsidR="003A5576" w:rsidRPr="002858F1" w:rsidRDefault="003A5576" w:rsidP="00722DB4">
            <w:pPr>
              <w:jc w:val="center"/>
            </w:pPr>
          </w:p>
          <w:p w:rsidR="003A5576" w:rsidRPr="002858F1" w:rsidRDefault="003A5576" w:rsidP="00722DB4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A5576" w:rsidRPr="002858F1" w:rsidTr="00722DB4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576" w:rsidRPr="002858F1" w:rsidRDefault="003A5576" w:rsidP="00722DB4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3A5576" w:rsidRPr="002858F1" w:rsidTr="00722DB4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76" w:rsidRPr="002858F1" w:rsidRDefault="003A5576" w:rsidP="00722DB4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3A5576" w:rsidRPr="00744ECB" w:rsidRDefault="003A5576" w:rsidP="00722DB4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744ECB">
              <w:rPr>
                <w:color w:val="000000" w:themeColor="text1"/>
                <w:sz w:val="22"/>
                <w:szCs w:val="22"/>
                <w:u w:val="single"/>
              </w:rPr>
              <w:t>Відділ № 3 Управління у Кам’янець-Подільському районі Головного управління Держгеокадастру у Хмельницькій області</w:t>
            </w:r>
          </w:p>
          <w:p w:rsidR="003A5576" w:rsidRPr="002858F1" w:rsidRDefault="003A5576" w:rsidP="00722DB4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3A5576" w:rsidRPr="002858F1" w:rsidRDefault="003A5576" w:rsidP="00722DB4">
            <w:pPr>
              <w:jc w:val="center"/>
            </w:pPr>
          </w:p>
        </w:tc>
      </w:tr>
      <w:tr w:rsidR="003A5576" w:rsidRPr="002858F1" w:rsidTr="00722DB4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A5576" w:rsidRPr="002858F1" w:rsidRDefault="003A5576" w:rsidP="00722DB4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3A5576" w:rsidRPr="00921A37" w:rsidTr="00722DB4">
        <w:tc>
          <w:tcPr>
            <w:tcW w:w="4930" w:type="dxa"/>
            <w:gridSpan w:val="2"/>
            <w:tcBorders>
              <w:top w:val="nil"/>
            </w:tcBorders>
          </w:tcPr>
          <w:p w:rsidR="003A5576" w:rsidRPr="002858F1" w:rsidRDefault="003A5576" w:rsidP="00722DB4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</w:tcPr>
          <w:p w:rsidR="003A5576" w:rsidRPr="00921A37" w:rsidRDefault="003A5576" w:rsidP="00722DB4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3A5576" w:rsidRPr="00921A37" w:rsidTr="00722DB4">
        <w:tc>
          <w:tcPr>
            <w:tcW w:w="720" w:type="dxa"/>
          </w:tcPr>
          <w:p w:rsidR="003A5576" w:rsidRPr="002858F1" w:rsidRDefault="003A5576" w:rsidP="00722DB4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3A5576" w:rsidRPr="00921A37" w:rsidRDefault="003A5576" w:rsidP="00722DB4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3A5576" w:rsidRPr="00345ACF" w:rsidTr="00722DB4">
        <w:tc>
          <w:tcPr>
            <w:tcW w:w="720" w:type="dxa"/>
          </w:tcPr>
          <w:p w:rsidR="003A5576" w:rsidRPr="002858F1" w:rsidRDefault="003A5576" w:rsidP="00722DB4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3A5576" w:rsidRDefault="003A5576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Понеділок, Вівторок, Середа, </w:t>
            </w:r>
          </w:p>
          <w:p w:rsidR="003A5576" w:rsidRPr="00921A37" w:rsidRDefault="003A5576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Четвер – 08:00-17:00 год.</w:t>
            </w:r>
          </w:p>
          <w:p w:rsidR="003A5576" w:rsidRPr="00921A37" w:rsidRDefault="003A5576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3A5576" w:rsidRPr="00921A37" w:rsidRDefault="003A5576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3A5576" w:rsidRPr="00345ACF" w:rsidRDefault="003A5576" w:rsidP="00722DB4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3A5576" w:rsidRPr="00921A37" w:rsidTr="00722DB4">
        <w:tc>
          <w:tcPr>
            <w:tcW w:w="720" w:type="dxa"/>
          </w:tcPr>
          <w:p w:rsidR="003A5576" w:rsidRPr="002858F1" w:rsidRDefault="003A5576" w:rsidP="00722DB4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03" w:type="dxa"/>
          </w:tcPr>
          <w:p w:rsidR="003A5576" w:rsidRPr="00921A37" w:rsidRDefault="003A5576" w:rsidP="00722DB4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3A5576" w:rsidRPr="00921A37" w:rsidRDefault="003A5576" w:rsidP="00722DB4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3A5576" w:rsidRPr="00921A37" w:rsidRDefault="003A5576" w:rsidP="00722DB4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3A5576" w:rsidRPr="002858F1" w:rsidTr="00722DB4">
        <w:tc>
          <w:tcPr>
            <w:tcW w:w="10033" w:type="dxa"/>
            <w:gridSpan w:val="3"/>
          </w:tcPr>
          <w:p w:rsidR="003A5576" w:rsidRPr="002858F1" w:rsidRDefault="003A5576" w:rsidP="00722DB4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center"/>
              <w:rPr>
                <w:sz w:val="22"/>
                <w:szCs w:val="22"/>
              </w:rPr>
            </w:pP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center"/>
              <w:rPr>
                <w:sz w:val="22"/>
                <w:szCs w:val="22"/>
              </w:rPr>
            </w:pPr>
          </w:p>
        </w:tc>
      </w:tr>
      <w:tr w:rsidR="003A5576" w:rsidRPr="002858F1" w:rsidTr="00722DB4">
        <w:tc>
          <w:tcPr>
            <w:tcW w:w="10033" w:type="dxa"/>
            <w:gridSpan w:val="3"/>
          </w:tcPr>
          <w:p w:rsidR="003A5576" w:rsidRPr="002858F1" w:rsidRDefault="003A5576" w:rsidP="00722DB4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2858F1">
              <w:rPr>
                <w:sz w:val="22"/>
                <w:szCs w:val="22"/>
              </w:rPr>
              <w:t xml:space="preserve">про надання відомостей з Державного земельного кадастру </w:t>
            </w:r>
            <w:r w:rsidRPr="002858F1">
              <w:rPr>
                <w:bCs/>
                <w:iCs/>
                <w:sz w:val="22"/>
                <w:szCs w:val="22"/>
              </w:rPr>
              <w:t xml:space="preserve">за </w:t>
            </w:r>
            <w:r w:rsidRPr="002858F1">
              <w:rPr>
                <w:sz w:val="22"/>
                <w:szCs w:val="22"/>
                <w:lang w:eastAsia="uk-UA"/>
              </w:rPr>
              <w:t>формою, встановленою</w:t>
            </w:r>
            <w:r w:rsidRPr="002858F1">
              <w:rPr>
                <w:b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 xml:space="preserve">(або інформація (реквізити платежу) про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сплату збору (внесення плати) в будь-якій формі, надані суб’єктом звернення **)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3. 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rPr>
                <w:sz w:val="22"/>
                <w:szCs w:val="22"/>
              </w:rPr>
            </w:pPr>
          </w:p>
        </w:tc>
        <w:tc>
          <w:tcPr>
            <w:tcW w:w="9313" w:type="dxa"/>
            <w:gridSpan w:val="2"/>
          </w:tcPr>
          <w:p w:rsidR="003A5576" w:rsidRPr="002858F1" w:rsidRDefault="003A5576" w:rsidP="00722DB4">
            <w:pPr>
              <w:jc w:val="center"/>
              <w:rPr>
                <w:sz w:val="22"/>
                <w:szCs w:val="22"/>
              </w:rPr>
            </w:pPr>
            <w:r w:rsidRPr="002858F1">
              <w:rPr>
                <w:i/>
                <w:sz w:val="22"/>
                <w:szCs w:val="22"/>
              </w:rPr>
              <w:t>У разі платності</w:t>
            </w:r>
            <w:r w:rsidRPr="002858F1">
              <w:rPr>
                <w:sz w:val="22"/>
                <w:szCs w:val="22"/>
              </w:rPr>
              <w:t>: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41 Закону України «Про Державний земельний кадастр»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Розмір плати за надання послуги – </w:t>
            </w:r>
            <w:r w:rsidRPr="002858F1">
              <w:rPr>
                <w:bCs/>
                <w:sz w:val="22"/>
                <w:szCs w:val="22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Розрахунковий рахунок для внесення </w:t>
            </w:r>
            <w:r w:rsidRPr="002858F1">
              <w:rPr>
                <w:sz w:val="22"/>
                <w:szCs w:val="22"/>
              </w:rPr>
              <w:lastRenderedPageBreak/>
              <w:t>плати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 xml:space="preserve">Розрахунковий рахунок для внесення плати </w:t>
            </w:r>
            <w:r w:rsidRPr="002858F1">
              <w:rPr>
                <w:sz w:val="22"/>
                <w:szCs w:val="22"/>
              </w:rPr>
              <w:lastRenderedPageBreak/>
              <w:t>надається структурними підрозділами територіальних органів Держгеокадастру, який надає адміністративну послугу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2858F1">
              <w:rPr>
                <w:rFonts w:ascii="Antiqua" w:hAnsi="Antiqua"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інформації (реквізитів платежу)**)</w:t>
            </w:r>
            <w:r w:rsidRPr="002858F1">
              <w:rPr>
                <w:color w:val="000000"/>
                <w:sz w:val="22"/>
                <w:szCs w:val="22"/>
              </w:rPr>
              <w:t>,</w:t>
            </w:r>
            <w:r w:rsidRPr="002858F1">
              <w:rPr>
                <w:sz w:val="22"/>
                <w:szCs w:val="22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3A5576" w:rsidRPr="002858F1" w:rsidTr="00722DB4"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Видається </w:t>
            </w:r>
            <w:r w:rsidRPr="002858F1">
              <w:rPr>
                <w:rFonts w:eastAsia="Calibri"/>
                <w:sz w:val="22"/>
                <w:szCs w:val="22"/>
              </w:rPr>
              <w:t xml:space="preserve">центром надання адміністративних послуг </w:t>
            </w:r>
            <w:r w:rsidRPr="002858F1">
              <w:rPr>
                <w:sz w:val="22"/>
                <w:szCs w:val="22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3A5576" w:rsidRPr="002858F1" w:rsidTr="00722DB4">
        <w:trPr>
          <w:trHeight w:val="2087"/>
        </w:trPr>
        <w:tc>
          <w:tcPr>
            <w:tcW w:w="720" w:type="dxa"/>
          </w:tcPr>
          <w:p w:rsidR="003A5576" w:rsidRPr="002858F1" w:rsidRDefault="003A5576" w:rsidP="00722DB4">
            <w:pPr>
              <w:spacing w:before="60" w:after="60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 xml:space="preserve">   16.</w:t>
            </w:r>
          </w:p>
        </w:tc>
        <w:tc>
          <w:tcPr>
            <w:tcW w:w="4210" w:type="dxa"/>
          </w:tcPr>
          <w:p w:rsidR="003A5576" w:rsidRPr="002858F1" w:rsidRDefault="003A5576" w:rsidP="00722D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103" w:type="dxa"/>
          </w:tcPr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2858F1">
              <w:rPr>
                <w:sz w:val="22"/>
                <w:szCs w:val="22"/>
                <w:lang w:eastAsia="uk-UA"/>
              </w:rPr>
              <w:t xml:space="preserve">наведено у додатку 1 до </w:t>
            </w:r>
            <w:r>
              <w:rPr>
                <w:sz w:val="22"/>
                <w:szCs w:val="22"/>
                <w:lang w:eastAsia="uk-UA"/>
              </w:rPr>
              <w:t>Інформаційної</w:t>
            </w:r>
            <w:r w:rsidRPr="002858F1">
              <w:rPr>
                <w:sz w:val="22"/>
                <w:szCs w:val="22"/>
                <w:lang w:eastAsia="uk-UA"/>
              </w:rPr>
              <w:t xml:space="preserve"> картки адміністративної послуги</w:t>
            </w:r>
            <w:r w:rsidRPr="002858F1">
              <w:rPr>
                <w:sz w:val="22"/>
                <w:szCs w:val="22"/>
              </w:rPr>
              <w:t xml:space="preserve">. 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</w:t>
            </w:r>
            <w:r w:rsidRPr="002858F1">
              <w:rPr>
                <w:sz w:val="22"/>
                <w:szCs w:val="22"/>
              </w:rPr>
              <w:lastRenderedPageBreak/>
              <w:t xml:space="preserve">земельного кадастру </w:t>
            </w:r>
            <w:r w:rsidRPr="002858F1">
              <w:rPr>
                <w:sz w:val="22"/>
                <w:szCs w:val="22"/>
                <w:lang w:eastAsia="uk-UA"/>
              </w:rPr>
              <w:t xml:space="preserve">наведено у додатку 2 до </w:t>
            </w:r>
            <w:r>
              <w:rPr>
                <w:sz w:val="22"/>
                <w:szCs w:val="22"/>
                <w:lang w:eastAsia="uk-UA"/>
              </w:rPr>
              <w:t>Інформаційної</w:t>
            </w:r>
            <w:r w:rsidRPr="002858F1">
              <w:rPr>
                <w:sz w:val="22"/>
                <w:szCs w:val="22"/>
                <w:lang w:eastAsia="uk-UA"/>
              </w:rPr>
              <w:t xml:space="preserve"> картки адміністративної послуги</w:t>
            </w:r>
            <w:r w:rsidRPr="002858F1">
              <w:rPr>
                <w:sz w:val="22"/>
                <w:szCs w:val="22"/>
              </w:rPr>
              <w:t>.</w:t>
            </w:r>
          </w:p>
          <w:p w:rsidR="003A5576" w:rsidRPr="002858F1" w:rsidRDefault="003A5576" w:rsidP="00722DB4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**до 31 грудня 2021 р.</w:t>
            </w:r>
          </w:p>
        </w:tc>
      </w:tr>
    </w:tbl>
    <w:p w:rsidR="00161F51" w:rsidRDefault="00161F51">
      <w:bookmarkStart w:id="0" w:name="_GoBack"/>
      <w:bookmarkEnd w:id="0"/>
    </w:p>
    <w:sectPr w:rsidR="0016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6"/>
    <w:rsid w:val="00161F51"/>
    <w:rsid w:val="003A5576"/>
    <w:rsid w:val="003D4690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57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A5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57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A5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2021-11-15T11:18:00Z</dcterms:created>
  <dcterms:modified xsi:type="dcterms:W3CDTF">2021-11-15T11:19:00Z</dcterms:modified>
</cp:coreProperties>
</file>