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04" w:rsidRPr="00B87D27" w:rsidRDefault="00F05A04" w:rsidP="00F05A04">
      <w:pPr>
        <w:jc w:val="center"/>
        <w:rPr>
          <w:b/>
          <w:lang w:val="uk-UA"/>
        </w:rPr>
      </w:pPr>
      <w:r w:rsidRPr="00B87D27">
        <w:rPr>
          <w:b/>
          <w:lang w:val="uk-UA"/>
        </w:rPr>
        <w:t>ІНФОРМАЦІЙНА КАРТКА</w:t>
      </w:r>
    </w:p>
    <w:p w:rsidR="00F05A04" w:rsidRDefault="00F05A04" w:rsidP="00F05A04">
      <w:pPr>
        <w:jc w:val="center"/>
        <w:rPr>
          <w:b/>
          <w:i/>
          <w:lang w:val="uk-UA"/>
        </w:rPr>
      </w:pPr>
      <w:r w:rsidRPr="00B87D27">
        <w:rPr>
          <w:b/>
          <w:lang w:val="uk-UA"/>
        </w:rPr>
        <w:t xml:space="preserve"> </w:t>
      </w:r>
      <w:r w:rsidRPr="00B87D27">
        <w:rPr>
          <w:b/>
          <w:i/>
          <w:lang w:val="uk-UA"/>
        </w:rPr>
        <w:t>адміністративн</w:t>
      </w:r>
      <w:r>
        <w:rPr>
          <w:b/>
          <w:i/>
          <w:lang w:val="uk-UA"/>
        </w:rPr>
        <w:t>ої</w:t>
      </w:r>
      <w:r w:rsidRPr="00B87D27">
        <w:rPr>
          <w:b/>
          <w:i/>
          <w:lang w:val="uk-UA"/>
        </w:rPr>
        <w:t xml:space="preserve"> послуг</w:t>
      </w:r>
      <w:r>
        <w:rPr>
          <w:b/>
          <w:i/>
          <w:lang w:val="uk-UA"/>
        </w:rPr>
        <w:t>и</w:t>
      </w:r>
    </w:p>
    <w:p w:rsidR="00F05A04" w:rsidRPr="00C123BF" w:rsidRDefault="00F05A04" w:rsidP="00F05A04">
      <w:pPr>
        <w:jc w:val="center"/>
        <w:rPr>
          <w:b/>
          <w:i/>
          <w:lang w:val="uk-UA"/>
        </w:rPr>
      </w:pPr>
    </w:p>
    <w:p w:rsidR="00F05A04" w:rsidRPr="009B6E3C" w:rsidRDefault="00F05A04" w:rsidP="00F05A04">
      <w:pPr>
        <w:jc w:val="center"/>
        <w:rPr>
          <w:b/>
          <w:bCs/>
          <w:i/>
          <w:szCs w:val="28"/>
          <w:lang w:val="uk-UA"/>
        </w:rPr>
      </w:pPr>
      <w:r w:rsidRPr="009B6E3C">
        <w:rPr>
          <w:b/>
          <w:bCs/>
          <w:i/>
          <w:szCs w:val="28"/>
          <w:lang w:val="uk-UA"/>
        </w:rPr>
        <w:t>Надання рішення про приватизацію квартири (житлового будинку) та передачу її у власність громадянам</w:t>
      </w:r>
    </w:p>
    <w:p w:rsidR="00F05A04" w:rsidRPr="004F5E0A" w:rsidRDefault="00F05A04" w:rsidP="00F05A04">
      <w:pPr>
        <w:jc w:val="center"/>
        <w:rPr>
          <w:rStyle w:val="a4"/>
          <w:b w:val="0"/>
          <w:sz w:val="24"/>
          <w:u w:val="single"/>
          <w:lang w:val="uk-UA"/>
        </w:rPr>
      </w:pPr>
      <w:r w:rsidRPr="004F5E0A">
        <w:rPr>
          <w:sz w:val="24"/>
          <w:u w:val="single"/>
          <w:lang w:val="uk-UA"/>
        </w:rPr>
        <w:t xml:space="preserve">Відділ </w:t>
      </w:r>
      <w:r>
        <w:rPr>
          <w:sz w:val="24"/>
          <w:u w:val="single"/>
          <w:lang w:val="uk-UA"/>
        </w:rPr>
        <w:t>комунальної власності та житлово-комунального господарства</w:t>
      </w:r>
    </w:p>
    <w:p w:rsidR="00F05A04" w:rsidRPr="00E224DA" w:rsidRDefault="00F05A04" w:rsidP="00F05A04">
      <w:pPr>
        <w:jc w:val="center"/>
        <w:rPr>
          <w:rStyle w:val="a4"/>
          <w:b w:val="0"/>
          <w:bCs w:val="0"/>
          <w:sz w:val="24"/>
          <w:u w:val="single"/>
          <w:lang w:val="uk-UA"/>
        </w:rPr>
      </w:pPr>
      <w:r w:rsidRPr="00E224DA">
        <w:rPr>
          <w:rStyle w:val="a4"/>
          <w:b w:val="0"/>
          <w:sz w:val="24"/>
          <w:u w:val="single"/>
          <w:lang w:val="uk-UA"/>
        </w:rPr>
        <w:t>Новоушицької селищної ради</w:t>
      </w:r>
    </w:p>
    <w:p w:rsidR="00F05A04" w:rsidRPr="0081051F" w:rsidRDefault="00F05A04" w:rsidP="00F05A04">
      <w:pPr>
        <w:ind w:left="1276" w:firstLine="126"/>
        <w:jc w:val="center"/>
        <w:rPr>
          <w:sz w:val="20"/>
          <w:szCs w:val="20"/>
          <w:shd w:val="clear" w:color="auto" w:fill="FFFFFF"/>
          <w:lang w:val="uk-UA"/>
        </w:rPr>
      </w:pPr>
      <w:r w:rsidRPr="0081051F">
        <w:rPr>
          <w:spacing w:val="-10"/>
          <w:sz w:val="20"/>
          <w:szCs w:val="20"/>
          <w:shd w:val="clear" w:color="auto" w:fill="FFFFFF"/>
          <w:lang w:val="uk-UA"/>
        </w:rPr>
        <w:t>(найменування суб'єкта надання адміністративної послуги)</w:t>
      </w:r>
    </w:p>
    <w:p w:rsidR="00F05A04" w:rsidRPr="00514850" w:rsidRDefault="00F05A04" w:rsidP="00F05A04">
      <w:pPr>
        <w:jc w:val="center"/>
        <w:rPr>
          <w:b/>
          <w:bCs/>
          <w:szCs w:val="28"/>
          <w:lang w:val="uk-UA"/>
        </w:rPr>
      </w:pPr>
    </w:p>
    <w:tbl>
      <w:tblPr>
        <w:tblW w:w="0" w:type="auto"/>
        <w:tblInd w:w="-9" w:type="dxa"/>
        <w:tblLayout w:type="fixed"/>
        <w:tblCellMar>
          <w:top w:w="60" w:type="dxa"/>
          <w:left w:w="60" w:type="dxa"/>
          <w:bottom w:w="60" w:type="dxa"/>
          <w:right w:w="60" w:type="dxa"/>
        </w:tblCellMar>
        <w:tblLook w:val="04A0" w:firstRow="1" w:lastRow="0" w:firstColumn="1" w:lastColumn="0" w:noHBand="0" w:noVBand="1"/>
      </w:tblPr>
      <w:tblGrid>
        <w:gridCol w:w="540"/>
        <w:gridCol w:w="3000"/>
        <w:gridCol w:w="5954"/>
      </w:tblGrid>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1.</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Найменування центру надання адміністративної послуги, в якому здійснюється обслуговування суб’єкта звернення.</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9B6E3C" w:rsidRDefault="00F05A04" w:rsidP="00643D07">
            <w:pPr>
              <w:tabs>
                <w:tab w:val="left" w:pos="359"/>
              </w:tabs>
              <w:jc w:val="both"/>
              <w:rPr>
                <w:bCs/>
                <w:sz w:val="24"/>
                <w:lang w:val="uk-UA"/>
              </w:rPr>
            </w:pPr>
            <w:r w:rsidRPr="009B6E3C">
              <w:rPr>
                <w:bCs/>
                <w:sz w:val="24"/>
                <w:lang w:val="uk-UA"/>
              </w:rPr>
              <w:t>Центр надання адміністративних послуг Новоушицької територіальної громади</w:t>
            </w:r>
          </w:p>
        </w:tc>
      </w:tr>
      <w:tr w:rsidR="00F05A04" w:rsidRPr="006100D3"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2.</w:t>
            </w:r>
          </w:p>
        </w:tc>
        <w:tc>
          <w:tcPr>
            <w:tcW w:w="3000" w:type="dxa"/>
            <w:tcBorders>
              <w:top w:val="double" w:sz="2" w:space="0" w:color="000000"/>
              <w:left w:val="double" w:sz="2" w:space="0" w:color="000000"/>
              <w:bottom w:val="double" w:sz="2" w:space="0" w:color="000000"/>
              <w:right w:val="nil"/>
            </w:tcBorders>
            <w:hideMark/>
          </w:tcPr>
          <w:p w:rsidR="00F05A04" w:rsidRPr="009B6E3C" w:rsidRDefault="00F05A04" w:rsidP="00643D07">
            <w:pPr>
              <w:rPr>
                <w:sz w:val="24"/>
                <w:lang w:val="uk-UA"/>
              </w:rPr>
            </w:pPr>
            <w:r w:rsidRPr="009B6E3C">
              <w:rPr>
                <w:sz w:val="24"/>
                <w:lang w:val="uk-UA"/>
              </w:rPr>
              <w:t>Місцезнаходження</w:t>
            </w:r>
          </w:p>
          <w:p w:rsidR="00F05A04" w:rsidRPr="009B6E3C" w:rsidRDefault="00F05A04" w:rsidP="00643D07">
            <w:pPr>
              <w:rPr>
                <w:sz w:val="24"/>
                <w:lang w:val="uk-UA"/>
              </w:rPr>
            </w:pP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9B6E3C" w:rsidRDefault="00F05A04" w:rsidP="00643D07">
            <w:pPr>
              <w:tabs>
                <w:tab w:val="left" w:pos="359"/>
              </w:tabs>
              <w:jc w:val="both"/>
              <w:rPr>
                <w:bCs/>
                <w:sz w:val="24"/>
                <w:lang w:val="uk-UA"/>
              </w:rPr>
            </w:pPr>
            <w:r w:rsidRPr="009B6E3C">
              <w:rPr>
                <w:bCs/>
                <w:sz w:val="24"/>
                <w:lang w:val="uk-UA"/>
              </w:rPr>
              <w:t xml:space="preserve">Адреса: вул. Подільська буд.12, </w:t>
            </w:r>
            <w:proofErr w:type="spellStart"/>
            <w:r w:rsidRPr="009B6E3C">
              <w:rPr>
                <w:bCs/>
                <w:sz w:val="24"/>
                <w:lang w:val="uk-UA"/>
              </w:rPr>
              <w:t>смт</w:t>
            </w:r>
            <w:proofErr w:type="spellEnd"/>
            <w:r w:rsidRPr="009B6E3C">
              <w:rPr>
                <w:bCs/>
                <w:sz w:val="24"/>
                <w:lang w:val="uk-UA"/>
              </w:rPr>
              <w:t xml:space="preserve">. Нова </w:t>
            </w:r>
            <w:proofErr w:type="spellStart"/>
            <w:r w:rsidRPr="009B6E3C">
              <w:rPr>
                <w:bCs/>
                <w:sz w:val="24"/>
                <w:lang w:val="uk-UA"/>
              </w:rPr>
              <w:t>Ушиця</w:t>
            </w:r>
            <w:proofErr w:type="spellEnd"/>
            <w:r w:rsidRPr="009B6E3C">
              <w:rPr>
                <w:bCs/>
                <w:sz w:val="24"/>
                <w:lang w:val="uk-UA"/>
              </w:rPr>
              <w:t>, Кам’янець-Подільського району, Хмельницької області,  32600</w:t>
            </w:r>
          </w:p>
          <w:p w:rsidR="00F05A04" w:rsidRPr="009B6E3C" w:rsidRDefault="00F05A04" w:rsidP="00643D07">
            <w:pPr>
              <w:tabs>
                <w:tab w:val="left" w:pos="359"/>
              </w:tabs>
              <w:jc w:val="both"/>
              <w:rPr>
                <w:bCs/>
                <w:sz w:val="24"/>
                <w:lang w:val="uk-UA"/>
              </w:rPr>
            </w:pPr>
            <w:r w:rsidRPr="009B6E3C">
              <w:rPr>
                <w:bCs/>
                <w:sz w:val="24"/>
                <w:lang w:val="uk-UA"/>
              </w:rPr>
              <w:t>Тел.: (03847) 3-00-51, 0973569203</w:t>
            </w:r>
          </w:p>
        </w:tc>
      </w:tr>
      <w:tr w:rsidR="00F05A04" w:rsidRPr="006100D3"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3.</w:t>
            </w:r>
          </w:p>
        </w:tc>
        <w:tc>
          <w:tcPr>
            <w:tcW w:w="3000" w:type="dxa"/>
            <w:tcBorders>
              <w:top w:val="double" w:sz="2" w:space="0" w:color="000000"/>
              <w:left w:val="double" w:sz="2" w:space="0" w:color="000000"/>
              <w:bottom w:val="double" w:sz="2" w:space="0" w:color="000000"/>
              <w:right w:val="nil"/>
            </w:tcBorders>
            <w:hideMark/>
          </w:tcPr>
          <w:p w:rsidR="00F05A04" w:rsidRPr="009B6E3C" w:rsidRDefault="00F05A04" w:rsidP="00643D07">
            <w:pPr>
              <w:rPr>
                <w:sz w:val="24"/>
                <w:lang w:val="uk-UA"/>
              </w:rPr>
            </w:pPr>
            <w:r w:rsidRPr="009B6E3C">
              <w:rPr>
                <w:sz w:val="24"/>
                <w:lang w:val="uk-UA"/>
              </w:rPr>
              <w:t>Інформація щодо</w:t>
            </w:r>
          </w:p>
          <w:p w:rsidR="00F05A04" w:rsidRPr="009B6E3C" w:rsidRDefault="00F05A04" w:rsidP="00643D07">
            <w:pPr>
              <w:rPr>
                <w:sz w:val="24"/>
                <w:lang w:val="uk-UA"/>
              </w:rPr>
            </w:pPr>
            <w:r w:rsidRPr="009B6E3C">
              <w:rPr>
                <w:sz w:val="24"/>
                <w:lang w:val="uk-UA"/>
              </w:rPr>
              <w:t>режиму роботи</w:t>
            </w:r>
          </w:p>
          <w:p w:rsidR="00F05A04" w:rsidRPr="009B6E3C" w:rsidRDefault="00F05A04" w:rsidP="00643D07">
            <w:pPr>
              <w:rPr>
                <w:sz w:val="24"/>
                <w:lang w:val="uk-UA"/>
              </w:rPr>
            </w:pP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9B6E3C" w:rsidRDefault="00F05A04" w:rsidP="00643D07">
            <w:pPr>
              <w:tabs>
                <w:tab w:val="left" w:pos="359"/>
              </w:tabs>
              <w:jc w:val="both"/>
              <w:rPr>
                <w:bCs/>
                <w:sz w:val="24"/>
                <w:lang w:val="uk-UA"/>
              </w:rPr>
            </w:pPr>
            <w:r w:rsidRPr="009B6E3C">
              <w:rPr>
                <w:bCs/>
                <w:sz w:val="24"/>
                <w:lang w:val="uk-UA"/>
              </w:rPr>
              <w:t xml:space="preserve">Понеділок,  вівторок, середа,  з 8:00 до 16:00,  </w:t>
            </w:r>
          </w:p>
          <w:p w:rsidR="00F05A04" w:rsidRPr="009B6E3C" w:rsidRDefault="00F05A04" w:rsidP="00643D07">
            <w:pPr>
              <w:tabs>
                <w:tab w:val="left" w:pos="359"/>
              </w:tabs>
              <w:jc w:val="both"/>
              <w:rPr>
                <w:bCs/>
                <w:sz w:val="24"/>
                <w:lang w:val="uk-UA"/>
              </w:rPr>
            </w:pPr>
            <w:r w:rsidRPr="009B6E3C">
              <w:rPr>
                <w:bCs/>
                <w:sz w:val="24"/>
                <w:lang w:val="uk-UA"/>
              </w:rPr>
              <w:t xml:space="preserve">четвер з 8:00 до 20:00 (під час військового стану до 16:00), </w:t>
            </w:r>
          </w:p>
          <w:p w:rsidR="00F05A04" w:rsidRPr="009B6E3C" w:rsidRDefault="00F05A04" w:rsidP="00643D07">
            <w:pPr>
              <w:tabs>
                <w:tab w:val="left" w:pos="359"/>
              </w:tabs>
              <w:jc w:val="both"/>
              <w:rPr>
                <w:bCs/>
                <w:sz w:val="24"/>
                <w:lang w:val="uk-UA"/>
              </w:rPr>
            </w:pPr>
            <w:r w:rsidRPr="009B6E3C">
              <w:rPr>
                <w:bCs/>
                <w:sz w:val="24"/>
                <w:lang w:val="uk-UA"/>
              </w:rPr>
              <w:t xml:space="preserve">п’ятниця з 8:00 до 15:00    </w:t>
            </w:r>
          </w:p>
          <w:p w:rsidR="00F05A04" w:rsidRPr="009B6E3C" w:rsidRDefault="00F05A04" w:rsidP="00643D07">
            <w:pPr>
              <w:tabs>
                <w:tab w:val="left" w:pos="359"/>
              </w:tabs>
              <w:jc w:val="both"/>
              <w:rPr>
                <w:bCs/>
                <w:sz w:val="24"/>
                <w:lang w:val="uk-UA"/>
              </w:rPr>
            </w:pPr>
            <w:r w:rsidRPr="009B6E3C">
              <w:rPr>
                <w:bCs/>
                <w:sz w:val="24"/>
                <w:lang w:val="uk-UA"/>
              </w:rPr>
              <w:t xml:space="preserve">без перерви на обід </w:t>
            </w:r>
          </w:p>
          <w:p w:rsidR="00F05A04" w:rsidRPr="009B6E3C" w:rsidRDefault="00F05A04" w:rsidP="00643D07">
            <w:pPr>
              <w:tabs>
                <w:tab w:val="left" w:pos="359"/>
              </w:tabs>
              <w:jc w:val="both"/>
              <w:rPr>
                <w:bCs/>
                <w:sz w:val="24"/>
                <w:lang w:val="uk-UA"/>
              </w:rPr>
            </w:pPr>
            <w:r w:rsidRPr="009B6E3C">
              <w:rPr>
                <w:bCs/>
                <w:sz w:val="24"/>
                <w:lang w:val="uk-UA"/>
              </w:rPr>
              <w:t>вихідний – субота,  неділя</w:t>
            </w:r>
          </w:p>
        </w:tc>
      </w:tr>
      <w:tr w:rsidR="00F05A04" w:rsidRPr="006100D3"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4.</w:t>
            </w:r>
          </w:p>
        </w:tc>
        <w:tc>
          <w:tcPr>
            <w:tcW w:w="3000" w:type="dxa"/>
            <w:tcBorders>
              <w:top w:val="double" w:sz="2" w:space="0" w:color="000000"/>
              <w:left w:val="double" w:sz="2" w:space="0" w:color="000000"/>
              <w:bottom w:val="double" w:sz="2" w:space="0" w:color="000000"/>
              <w:right w:val="nil"/>
            </w:tcBorders>
            <w:hideMark/>
          </w:tcPr>
          <w:p w:rsidR="00F05A04" w:rsidRPr="009B6E3C" w:rsidRDefault="00F05A04" w:rsidP="00643D07">
            <w:pPr>
              <w:rPr>
                <w:sz w:val="24"/>
                <w:lang w:val="uk-UA"/>
              </w:rPr>
            </w:pPr>
            <w:r w:rsidRPr="009B6E3C">
              <w:rPr>
                <w:sz w:val="24"/>
                <w:lang w:val="uk-UA"/>
              </w:rPr>
              <w:t>Телефон/факс</w:t>
            </w:r>
          </w:p>
          <w:p w:rsidR="00F05A04" w:rsidRPr="009B6E3C" w:rsidRDefault="00F05A04" w:rsidP="00643D07">
            <w:pPr>
              <w:rPr>
                <w:sz w:val="24"/>
                <w:lang w:val="uk-UA"/>
              </w:rPr>
            </w:pPr>
            <w:r w:rsidRPr="009B6E3C">
              <w:rPr>
                <w:sz w:val="24"/>
                <w:lang w:val="uk-UA"/>
              </w:rPr>
              <w:t>(довідки), адреса</w:t>
            </w:r>
          </w:p>
          <w:p w:rsidR="00F05A04" w:rsidRPr="009B6E3C" w:rsidRDefault="00F05A04" w:rsidP="00643D07">
            <w:pPr>
              <w:rPr>
                <w:sz w:val="24"/>
                <w:lang w:val="uk-UA"/>
              </w:rPr>
            </w:pPr>
            <w:r w:rsidRPr="009B6E3C">
              <w:rPr>
                <w:sz w:val="24"/>
                <w:lang w:val="uk-UA"/>
              </w:rPr>
              <w:t>електронної пошти,</w:t>
            </w:r>
          </w:p>
          <w:p w:rsidR="00F05A04" w:rsidRPr="009B6E3C" w:rsidRDefault="00F05A04" w:rsidP="00643D07">
            <w:pPr>
              <w:rPr>
                <w:sz w:val="24"/>
                <w:lang w:val="uk-UA"/>
              </w:rPr>
            </w:pPr>
            <w:r w:rsidRPr="007B18B3">
              <w:rPr>
                <w:sz w:val="24"/>
                <w:lang w:val="uk-UA"/>
              </w:rPr>
              <w:t>веб-сайт</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9B6E3C" w:rsidRDefault="00F05A04" w:rsidP="00643D07">
            <w:pPr>
              <w:tabs>
                <w:tab w:val="left" w:pos="359"/>
              </w:tabs>
              <w:jc w:val="both"/>
              <w:rPr>
                <w:bCs/>
                <w:sz w:val="24"/>
                <w:lang w:val="uk-UA"/>
              </w:rPr>
            </w:pPr>
            <w:r w:rsidRPr="009B6E3C">
              <w:rPr>
                <w:bCs/>
                <w:sz w:val="24"/>
                <w:lang w:val="uk-UA"/>
              </w:rPr>
              <w:t>Тел.: (03847) 3-00-51, 0973569203</w:t>
            </w:r>
          </w:p>
          <w:p w:rsidR="00F05A04" w:rsidRPr="009B6E3C" w:rsidRDefault="00F05A04" w:rsidP="00643D07">
            <w:pPr>
              <w:tabs>
                <w:tab w:val="left" w:pos="359"/>
              </w:tabs>
              <w:jc w:val="both"/>
              <w:rPr>
                <w:bCs/>
                <w:sz w:val="24"/>
                <w:lang w:val="uk-UA"/>
              </w:rPr>
            </w:pPr>
            <w:r w:rsidRPr="009B6E3C">
              <w:rPr>
                <w:bCs/>
                <w:sz w:val="24"/>
                <w:lang w:val="uk-UA"/>
              </w:rPr>
              <w:t xml:space="preserve">Веб-сайт: </w:t>
            </w:r>
            <w:hyperlink r:id="rId6">
              <w:r w:rsidRPr="009B6E3C">
                <w:rPr>
                  <w:rStyle w:val="a3"/>
                  <w:bCs/>
                  <w:sz w:val="24"/>
                  <w:lang w:val="uk-UA"/>
                </w:rPr>
                <w:t>http://www</w:t>
              </w:r>
            </w:hyperlink>
            <w:r w:rsidRPr="009B6E3C">
              <w:rPr>
                <w:bCs/>
                <w:sz w:val="24"/>
                <w:lang w:val="uk-UA"/>
              </w:rPr>
              <w:t xml:space="preserve">. </w:t>
            </w:r>
            <w:hyperlink r:id="rId7">
              <w:r w:rsidRPr="009B6E3C">
                <w:rPr>
                  <w:rStyle w:val="a3"/>
                  <w:bCs/>
                  <w:sz w:val="24"/>
                  <w:lang w:val="uk-UA"/>
                </w:rPr>
                <w:t>http://novagromada.gov.ua/</w:t>
              </w:r>
            </w:hyperlink>
          </w:p>
          <w:p w:rsidR="00F05A04" w:rsidRPr="009B6E3C" w:rsidRDefault="00F05A04" w:rsidP="00643D07">
            <w:pPr>
              <w:tabs>
                <w:tab w:val="left" w:pos="359"/>
              </w:tabs>
              <w:jc w:val="both"/>
              <w:rPr>
                <w:bCs/>
                <w:sz w:val="24"/>
                <w:lang w:val="uk-UA"/>
              </w:rPr>
            </w:pPr>
            <w:r w:rsidRPr="009B6E3C">
              <w:rPr>
                <w:bCs/>
                <w:sz w:val="24"/>
                <w:lang w:val="uk-UA"/>
              </w:rPr>
              <w:t>cnap_nu_otg@ukr.net</w:t>
            </w:r>
          </w:p>
          <w:p w:rsidR="00F05A04" w:rsidRPr="009B6E3C" w:rsidRDefault="00F05A04" w:rsidP="00643D07">
            <w:pPr>
              <w:tabs>
                <w:tab w:val="left" w:pos="359"/>
              </w:tabs>
              <w:jc w:val="both"/>
              <w:rPr>
                <w:bCs/>
                <w:sz w:val="24"/>
                <w:lang w:val="uk-UA"/>
              </w:rPr>
            </w:pP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Pr>
                <w:sz w:val="24"/>
                <w:lang w:val="uk-UA"/>
              </w:rPr>
              <w:t>5</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Перелік документів, необхідних для надання послуги та вимоги до них</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bCs/>
                <w:sz w:val="24"/>
                <w:lang w:val="uk-UA"/>
              </w:rPr>
              <w:t>Заява на приватизацію квартири (будинку), жилого приміщення у гуртожитку, кімнати у комунальній квартирі.</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 xml:space="preserve">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w:t>
            </w:r>
            <w:r w:rsidRPr="00514850">
              <w:rPr>
                <w:rFonts w:eastAsia="SimSun"/>
                <w:bCs/>
                <w:sz w:val="24"/>
                <w:lang w:val="uk-UA"/>
              </w:rPr>
              <w:lastRenderedPageBreak/>
              <w:t>свідоцтва про розірвання шлюбу, рішення суду про розірвання шлюбу, яке набрало законної сили, тощо).</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Довідки про реєстрацію місця проживання громадянина, який подає заяву, та всіх членів його сім’ї, зареєстрованих у квартирі (будинку), жилому приміщенні в гуртожитку, кімнаті у комунальній квартирі.</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Технічний паспорт на квартиру (кімнату, жилий блок, секцію) у житловому будинку (гуртожитку), а на одноквартирний будинок - технічний паспорт на садибний (індивідуальний) житловий будинок.</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Копія ордера на жиле приміщення або ордера на жилу площу в гуртожитку.</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Документ, що підтверджує невикористання ним та членами його сім’ї житлових чеків для приватизації державного житлового фонду.</w:t>
            </w:r>
          </w:p>
          <w:p w:rsidR="00F05A04" w:rsidRPr="00514850" w:rsidRDefault="00F05A04" w:rsidP="00F05A04">
            <w:pPr>
              <w:numPr>
                <w:ilvl w:val="0"/>
                <w:numId w:val="1"/>
              </w:numPr>
              <w:tabs>
                <w:tab w:val="left" w:pos="359"/>
              </w:tabs>
              <w:ind w:left="0" w:firstLine="0"/>
              <w:jc w:val="both"/>
              <w:rPr>
                <w:rFonts w:eastAsia="SimSun"/>
                <w:bCs/>
                <w:sz w:val="24"/>
                <w:lang w:val="uk-UA"/>
              </w:rPr>
            </w:pPr>
            <w:r w:rsidRPr="00514850">
              <w:rPr>
                <w:rFonts w:eastAsia="SimSun"/>
                <w:bCs/>
                <w:sz w:val="24"/>
                <w:lang w:val="uk-UA"/>
              </w:rPr>
              <w:t>Копія документа, що підтверджує право на пільгові умови приватизації відповідно до законодавства (за наявності).</w:t>
            </w:r>
          </w:p>
          <w:p w:rsidR="00F05A04" w:rsidRPr="00514850" w:rsidRDefault="00F05A04" w:rsidP="00F05A04">
            <w:pPr>
              <w:numPr>
                <w:ilvl w:val="0"/>
                <w:numId w:val="1"/>
              </w:numPr>
              <w:tabs>
                <w:tab w:val="left" w:pos="359"/>
              </w:tabs>
              <w:ind w:left="0" w:firstLine="0"/>
              <w:jc w:val="both"/>
              <w:rPr>
                <w:rFonts w:eastAsia="SimSun"/>
                <w:bCs/>
                <w:sz w:val="24"/>
                <w:lang w:val="uk-UA"/>
              </w:rPr>
            </w:pPr>
            <w:bookmarkStart w:id="0" w:name="n183"/>
            <w:bookmarkEnd w:id="0"/>
            <w:r w:rsidRPr="00514850">
              <w:rPr>
                <w:rFonts w:eastAsia="SimSun"/>
                <w:bCs/>
                <w:sz w:val="24"/>
                <w:lang w:val="uk-UA"/>
              </w:rPr>
              <w:t xml:space="preserve"> Заява-згода тимчасово відсутніх членів сім’ї наймача на приватизацію квартири (будинку), жилого приміщення у гуртожитку, кімнати у комунальній квартирі.</w:t>
            </w:r>
          </w:p>
          <w:p w:rsidR="00F05A04" w:rsidRPr="00514850" w:rsidRDefault="00F05A04" w:rsidP="00643D07">
            <w:pPr>
              <w:tabs>
                <w:tab w:val="left" w:pos="359"/>
              </w:tabs>
              <w:jc w:val="both"/>
              <w:rPr>
                <w:rFonts w:eastAsia="SimSun"/>
                <w:bCs/>
                <w:sz w:val="24"/>
                <w:lang w:val="uk-UA"/>
              </w:rPr>
            </w:pPr>
            <w:bookmarkStart w:id="1" w:name="n184"/>
            <w:bookmarkEnd w:id="1"/>
            <w:r w:rsidRPr="00514850">
              <w:rPr>
                <w:rFonts w:eastAsia="SimSun"/>
                <w:bCs/>
                <w:sz w:val="24"/>
                <w:lang w:val="uk-UA"/>
              </w:rPr>
              <w:t>Громадяни, які проживають у гуртожитку, крім документів, визначених у цьому пункті, до заяви також додають:</w:t>
            </w:r>
          </w:p>
          <w:p w:rsidR="00F05A04" w:rsidRPr="00514850" w:rsidRDefault="00F05A04" w:rsidP="00643D07">
            <w:pPr>
              <w:tabs>
                <w:tab w:val="left" w:pos="359"/>
              </w:tabs>
              <w:jc w:val="both"/>
              <w:rPr>
                <w:rFonts w:eastAsia="SimSun"/>
                <w:bCs/>
                <w:sz w:val="24"/>
                <w:lang w:val="uk-UA"/>
              </w:rPr>
            </w:pPr>
            <w:bookmarkStart w:id="2" w:name="n185"/>
            <w:bookmarkEnd w:id="2"/>
            <w:r w:rsidRPr="00514850">
              <w:rPr>
                <w:rFonts w:eastAsia="SimSun"/>
                <w:bCs/>
                <w:sz w:val="24"/>
                <w:lang w:val="uk-UA"/>
              </w:rPr>
              <w:t>витяг з Державного реєстру речових прав на нерухоме майно про наявність у власності житла;</w:t>
            </w:r>
          </w:p>
          <w:p w:rsidR="00F05A04" w:rsidRPr="00514850" w:rsidRDefault="00F05A04" w:rsidP="00643D07">
            <w:pPr>
              <w:tabs>
                <w:tab w:val="left" w:pos="359"/>
              </w:tabs>
              <w:jc w:val="both"/>
              <w:rPr>
                <w:rFonts w:eastAsia="SimSun"/>
                <w:bCs/>
                <w:sz w:val="24"/>
                <w:lang w:val="uk-UA"/>
              </w:rPr>
            </w:pPr>
            <w:bookmarkStart w:id="3" w:name="n186"/>
            <w:bookmarkEnd w:id="3"/>
            <w:r w:rsidRPr="00514850">
              <w:rPr>
                <w:rFonts w:eastAsia="SimSun"/>
                <w:bCs/>
                <w:sz w:val="24"/>
                <w:lang w:val="uk-UA"/>
              </w:rPr>
              <w:t>копію договору найму жилого приміщення та/або копію договору оренди житла;</w:t>
            </w:r>
          </w:p>
          <w:p w:rsidR="00F05A04" w:rsidRPr="00514850" w:rsidRDefault="00F05A04" w:rsidP="00643D07">
            <w:pPr>
              <w:tabs>
                <w:tab w:val="left" w:pos="359"/>
              </w:tabs>
              <w:jc w:val="both"/>
              <w:rPr>
                <w:rFonts w:eastAsia="SimSun"/>
                <w:bCs/>
                <w:sz w:val="24"/>
                <w:lang w:val="uk-UA"/>
              </w:rPr>
            </w:pPr>
            <w:bookmarkStart w:id="4" w:name="n187"/>
            <w:bookmarkEnd w:id="4"/>
            <w:r w:rsidRPr="00514850">
              <w:rPr>
                <w:rFonts w:eastAsia="SimSun"/>
                <w:bCs/>
                <w:sz w:val="24"/>
                <w:lang w:val="uk-UA"/>
              </w:rPr>
              <w:t>форму первинної облікової документації </w:t>
            </w:r>
            <w:hyperlink r:id="rId8" w:anchor="n3" w:history="1">
              <w:r w:rsidRPr="00514850">
                <w:rPr>
                  <w:rFonts w:eastAsia="SimSun"/>
                  <w:bCs/>
                  <w:sz w:val="24"/>
                  <w:u w:val="single"/>
                  <w:lang w:val="uk-UA"/>
                </w:rPr>
                <w:t>№ 028/о</w:t>
              </w:r>
            </w:hyperlink>
            <w:r w:rsidRPr="00514850">
              <w:rPr>
                <w:rFonts w:eastAsia="SimSun"/>
                <w:bCs/>
                <w:sz w:val="24"/>
                <w:lang w:val="uk-UA"/>
              </w:rPr>
              <w:t> "Консультаційний висновок спеціаліста" з відміткою про відсутність захворювання на туберкульоз.</w:t>
            </w: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Pr>
                <w:sz w:val="24"/>
                <w:lang w:val="uk-UA"/>
              </w:rPr>
              <w:lastRenderedPageBreak/>
              <w:t>6</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 xml:space="preserve">Оплата </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643D07">
            <w:pPr>
              <w:tabs>
                <w:tab w:val="left" w:pos="359"/>
              </w:tabs>
              <w:jc w:val="both"/>
              <w:rPr>
                <w:rFonts w:eastAsia="SimSun"/>
                <w:bCs/>
                <w:sz w:val="24"/>
                <w:lang w:val="uk-UA"/>
              </w:rPr>
            </w:pPr>
            <w:r w:rsidRPr="00514850">
              <w:rPr>
                <w:bCs/>
                <w:sz w:val="24"/>
                <w:lang w:val="uk-UA"/>
              </w:rPr>
              <w:t xml:space="preserve">Безоплатно </w:t>
            </w: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Pr>
                <w:sz w:val="24"/>
                <w:lang w:val="uk-UA"/>
              </w:rPr>
              <w:t>7</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Результат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643D07">
            <w:pPr>
              <w:tabs>
                <w:tab w:val="left" w:pos="359"/>
              </w:tabs>
              <w:rPr>
                <w:rFonts w:eastAsia="SimSun"/>
                <w:bCs/>
                <w:sz w:val="24"/>
                <w:lang w:val="uk-UA"/>
              </w:rPr>
            </w:pPr>
            <w:r w:rsidRPr="00514850">
              <w:rPr>
                <w:bCs/>
                <w:sz w:val="24"/>
                <w:lang w:val="uk-UA"/>
              </w:rPr>
              <w:t xml:space="preserve">Видача рішення виконавчого комітету селищної ради про приватизацію квартири (житлового будинку) та передачу </w:t>
            </w:r>
            <w:proofErr w:type="spellStart"/>
            <w:r w:rsidRPr="00514850">
              <w:rPr>
                <w:bCs/>
                <w:sz w:val="24"/>
                <w:lang w:val="uk-UA"/>
              </w:rPr>
              <w:t>їїу</w:t>
            </w:r>
            <w:proofErr w:type="spellEnd"/>
            <w:r w:rsidRPr="00514850">
              <w:rPr>
                <w:bCs/>
                <w:sz w:val="24"/>
                <w:lang w:val="uk-UA"/>
              </w:rPr>
              <w:t xml:space="preserve"> власність громадянам.</w:t>
            </w: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Pr>
                <w:sz w:val="24"/>
                <w:lang w:val="uk-UA"/>
              </w:rPr>
              <w:t>8</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Строк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643D07">
            <w:pPr>
              <w:tabs>
                <w:tab w:val="left" w:pos="359"/>
              </w:tabs>
              <w:jc w:val="both"/>
              <w:rPr>
                <w:rFonts w:eastAsia="SimSun"/>
                <w:bCs/>
                <w:sz w:val="24"/>
                <w:lang w:val="uk-UA"/>
              </w:rPr>
            </w:pPr>
            <w:r w:rsidRPr="00514850">
              <w:rPr>
                <w:bCs/>
                <w:sz w:val="24"/>
                <w:lang w:val="uk-UA"/>
              </w:rPr>
              <w:t>30 днів</w:t>
            </w: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Pr>
                <w:sz w:val="24"/>
                <w:lang w:val="uk-UA"/>
              </w:rPr>
              <w:t>9</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sz w:val="24"/>
                <w:lang w:val="uk-UA"/>
              </w:rPr>
              <w:t>Спосіб отримання відповіді (результату)</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643D07">
            <w:pPr>
              <w:tabs>
                <w:tab w:val="left" w:pos="359"/>
              </w:tabs>
              <w:jc w:val="both"/>
              <w:rPr>
                <w:rFonts w:eastAsia="SimSun"/>
                <w:bCs/>
                <w:sz w:val="24"/>
                <w:lang w:val="uk-UA"/>
              </w:rPr>
            </w:pPr>
            <w:r w:rsidRPr="00514850">
              <w:rPr>
                <w:bCs/>
                <w:sz w:val="24"/>
                <w:lang w:val="uk-UA"/>
              </w:rPr>
              <w:t>Особисто, в тому числі через представника за довіреністю (з посвідченням особи).</w:t>
            </w:r>
          </w:p>
        </w:tc>
      </w:tr>
      <w:tr w:rsidR="00F05A04" w:rsidRPr="00514850" w:rsidTr="00643D07">
        <w:tc>
          <w:tcPr>
            <w:tcW w:w="540" w:type="dxa"/>
            <w:tcBorders>
              <w:top w:val="double" w:sz="2" w:space="0" w:color="000000"/>
              <w:left w:val="double" w:sz="2" w:space="0" w:color="000000"/>
              <w:bottom w:val="double" w:sz="2" w:space="0" w:color="000000"/>
              <w:right w:val="nil"/>
            </w:tcBorders>
            <w:hideMark/>
          </w:tcPr>
          <w:p w:rsidR="00F05A04" w:rsidRPr="00514850" w:rsidRDefault="00F05A04" w:rsidP="00643D07">
            <w:pPr>
              <w:rPr>
                <w:rFonts w:eastAsia="SimSun"/>
                <w:sz w:val="24"/>
                <w:lang w:val="uk-UA"/>
              </w:rPr>
            </w:pPr>
            <w:r>
              <w:rPr>
                <w:sz w:val="24"/>
                <w:lang w:val="uk-UA"/>
              </w:rPr>
              <w:t>10</w:t>
            </w:r>
            <w:r w:rsidRPr="00514850">
              <w:rPr>
                <w:sz w:val="24"/>
                <w:lang w:val="uk-UA"/>
              </w:rPr>
              <w:t>.</w:t>
            </w:r>
          </w:p>
        </w:tc>
        <w:tc>
          <w:tcPr>
            <w:tcW w:w="3000" w:type="dxa"/>
            <w:tcBorders>
              <w:top w:val="double" w:sz="2" w:space="0" w:color="000000"/>
              <w:left w:val="double" w:sz="2" w:space="0" w:color="000000"/>
              <w:bottom w:val="double" w:sz="2" w:space="0" w:color="000000"/>
              <w:right w:val="nil"/>
            </w:tcBorders>
            <w:hideMark/>
          </w:tcPr>
          <w:p w:rsidR="00F05A04" w:rsidRPr="00514850" w:rsidRDefault="00F05A04" w:rsidP="00643D07">
            <w:pPr>
              <w:rPr>
                <w:sz w:val="24"/>
                <w:lang w:val="uk-UA"/>
              </w:rPr>
            </w:pPr>
            <w:r w:rsidRPr="00514850">
              <w:rPr>
                <w:rFonts w:eastAsia="SimSun"/>
                <w:sz w:val="24"/>
                <w:lang w:val="uk-UA"/>
              </w:rPr>
              <w:t>Акти законодавства щодо надання послуги</w:t>
            </w:r>
          </w:p>
        </w:tc>
        <w:tc>
          <w:tcPr>
            <w:tcW w:w="5954" w:type="dxa"/>
            <w:tcBorders>
              <w:top w:val="double" w:sz="2" w:space="0" w:color="000000"/>
              <w:left w:val="double" w:sz="2" w:space="0" w:color="000000"/>
              <w:bottom w:val="double" w:sz="2" w:space="0" w:color="000000"/>
              <w:right w:val="double" w:sz="2" w:space="0" w:color="000000"/>
            </w:tcBorders>
            <w:hideMark/>
          </w:tcPr>
          <w:p w:rsidR="00F05A04" w:rsidRPr="00514850" w:rsidRDefault="00F05A04" w:rsidP="00F05A04">
            <w:pPr>
              <w:numPr>
                <w:ilvl w:val="0"/>
                <w:numId w:val="2"/>
              </w:numPr>
              <w:tabs>
                <w:tab w:val="left" w:pos="359"/>
              </w:tabs>
              <w:ind w:left="0" w:firstLine="0"/>
              <w:jc w:val="both"/>
              <w:rPr>
                <w:bCs/>
                <w:sz w:val="24"/>
                <w:lang w:val="uk-UA"/>
              </w:rPr>
            </w:pPr>
            <w:r w:rsidRPr="00514850">
              <w:rPr>
                <w:bCs/>
                <w:sz w:val="24"/>
                <w:lang w:val="uk-UA"/>
              </w:rPr>
              <w:t xml:space="preserve">Житловий Кодекс Української РСР </w:t>
            </w:r>
          </w:p>
          <w:p w:rsidR="00F05A04" w:rsidRPr="00514850" w:rsidRDefault="00F05A04" w:rsidP="00F05A04">
            <w:pPr>
              <w:numPr>
                <w:ilvl w:val="0"/>
                <w:numId w:val="2"/>
              </w:numPr>
              <w:tabs>
                <w:tab w:val="left" w:pos="359"/>
              </w:tabs>
              <w:ind w:left="0" w:firstLine="0"/>
              <w:jc w:val="both"/>
              <w:rPr>
                <w:bCs/>
                <w:sz w:val="24"/>
                <w:lang w:val="uk-UA"/>
              </w:rPr>
            </w:pPr>
            <w:r w:rsidRPr="00514850">
              <w:rPr>
                <w:bCs/>
                <w:sz w:val="24"/>
                <w:lang w:val="uk-UA"/>
              </w:rPr>
              <w:t xml:space="preserve">Закон України «Про забезпечення реалізації житлових прав мешканців гуртожитків» </w:t>
            </w:r>
          </w:p>
          <w:p w:rsidR="00F05A04" w:rsidRPr="00514850" w:rsidRDefault="00F05A04" w:rsidP="00F05A04">
            <w:pPr>
              <w:numPr>
                <w:ilvl w:val="0"/>
                <w:numId w:val="2"/>
              </w:numPr>
              <w:tabs>
                <w:tab w:val="left" w:pos="359"/>
              </w:tabs>
              <w:ind w:left="0" w:firstLine="0"/>
              <w:jc w:val="both"/>
              <w:rPr>
                <w:bCs/>
                <w:sz w:val="24"/>
                <w:lang w:val="uk-UA"/>
              </w:rPr>
            </w:pPr>
            <w:r w:rsidRPr="00514850">
              <w:rPr>
                <w:bCs/>
                <w:sz w:val="24"/>
                <w:lang w:val="uk-UA"/>
              </w:rPr>
              <w:t xml:space="preserve">Закон України «Про приватизацію державного житлового фонду» </w:t>
            </w:r>
          </w:p>
          <w:p w:rsidR="00F05A04" w:rsidRPr="00514850" w:rsidRDefault="00F05A04" w:rsidP="00F05A04">
            <w:pPr>
              <w:numPr>
                <w:ilvl w:val="0"/>
                <w:numId w:val="2"/>
              </w:numPr>
              <w:tabs>
                <w:tab w:val="left" w:pos="359"/>
              </w:tabs>
              <w:ind w:left="0" w:firstLine="0"/>
              <w:jc w:val="both"/>
              <w:rPr>
                <w:bCs/>
                <w:sz w:val="24"/>
                <w:lang w:val="uk-UA"/>
              </w:rPr>
            </w:pPr>
            <w:r w:rsidRPr="00514850">
              <w:rPr>
                <w:bCs/>
                <w:sz w:val="24"/>
                <w:lang w:val="uk-UA"/>
              </w:rPr>
              <w:t xml:space="preserve">Постанова Кабінету Міністрів України «Про механізм впровадження Закону України «Про приватизацію державного житлового фонду»» від </w:t>
            </w:r>
            <w:r w:rsidRPr="00514850">
              <w:rPr>
                <w:bCs/>
                <w:sz w:val="24"/>
                <w:lang w:val="uk-UA"/>
              </w:rPr>
              <w:lastRenderedPageBreak/>
              <w:t>08.10.1992 р. N572 (із змінами)</w:t>
            </w:r>
          </w:p>
          <w:p w:rsidR="00F05A04" w:rsidRPr="00514850" w:rsidRDefault="00F05A04" w:rsidP="00F05A04">
            <w:pPr>
              <w:numPr>
                <w:ilvl w:val="0"/>
                <w:numId w:val="2"/>
              </w:numPr>
              <w:tabs>
                <w:tab w:val="left" w:pos="359"/>
              </w:tabs>
              <w:ind w:left="0" w:firstLine="0"/>
              <w:jc w:val="both"/>
              <w:rPr>
                <w:bCs/>
                <w:sz w:val="24"/>
                <w:lang w:val="uk-UA"/>
              </w:rPr>
            </w:pPr>
            <w:r w:rsidRPr="00514850">
              <w:rPr>
                <w:bCs/>
                <w:sz w:val="24"/>
                <w:lang w:val="uk-UA"/>
              </w:rPr>
              <w:t xml:space="preserve">Положення </w:t>
            </w:r>
            <w:r w:rsidRPr="00514850">
              <w:rPr>
                <w:bCs/>
                <w:sz w:val="24"/>
                <w:shd w:val="clear" w:color="auto" w:fill="FFFFFF"/>
                <w:lang w:val="uk-UA"/>
              </w:rPr>
              <w:t>про порядок передачі квартир (будинків), жилих приміщень у гуртожитках у власність громадян, затверджений Наказом Міністерства</w:t>
            </w:r>
            <w:r w:rsidRPr="00514850">
              <w:rPr>
                <w:bCs/>
                <w:sz w:val="24"/>
                <w:lang w:val="uk-UA"/>
              </w:rPr>
              <w:t xml:space="preserve"> </w:t>
            </w:r>
            <w:r w:rsidRPr="00514850">
              <w:rPr>
                <w:bCs/>
                <w:sz w:val="24"/>
                <w:shd w:val="clear" w:color="auto" w:fill="FFFFFF"/>
                <w:lang w:val="uk-UA"/>
              </w:rPr>
              <w:t>з питань житлово-комунального</w:t>
            </w:r>
            <w:r w:rsidRPr="00514850">
              <w:rPr>
                <w:bCs/>
                <w:sz w:val="24"/>
                <w:lang w:val="uk-UA"/>
              </w:rPr>
              <w:t xml:space="preserve"> </w:t>
            </w:r>
            <w:r w:rsidRPr="00514850">
              <w:rPr>
                <w:bCs/>
                <w:sz w:val="24"/>
                <w:shd w:val="clear" w:color="auto" w:fill="FFFFFF"/>
                <w:lang w:val="uk-UA"/>
              </w:rPr>
              <w:t>господарства України</w:t>
            </w:r>
            <w:r w:rsidRPr="00514850">
              <w:rPr>
                <w:bCs/>
                <w:sz w:val="24"/>
                <w:lang w:val="uk-UA"/>
              </w:rPr>
              <w:t xml:space="preserve"> від </w:t>
            </w:r>
            <w:r w:rsidRPr="00514850">
              <w:rPr>
                <w:bCs/>
                <w:sz w:val="24"/>
                <w:shd w:val="clear" w:color="auto" w:fill="FFFFFF"/>
                <w:lang w:val="uk-UA"/>
              </w:rPr>
              <w:t xml:space="preserve">16.12.2009 р. № 396 (із змінами), </w:t>
            </w:r>
          </w:p>
          <w:p w:rsidR="00F05A04" w:rsidRPr="00514850" w:rsidRDefault="00F05A04" w:rsidP="00F05A04">
            <w:pPr>
              <w:numPr>
                <w:ilvl w:val="0"/>
                <w:numId w:val="2"/>
              </w:numPr>
              <w:tabs>
                <w:tab w:val="left" w:pos="359"/>
              </w:tabs>
              <w:ind w:left="0" w:firstLine="0"/>
              <w:jc w:val="both"/>
              <w:rPr>
                <w:rFonts w:eastAsia="SimSun"/>
                <w:bCs/>
                <w:sz w:val="24"/>
                <w:lang w:val="uk-UA"/>
              </w:rPr>
            </w:pPr>
            <w:r w:rsidRPr="00514850">
              <w:rPr>
                <w:bCs/>
                <w:sz w:val="24"/>
                <w:lang w:val="uk-UA"/>
              </w:rPr>
              <w:t xml:space="preserve">Закон України «Про місцеве самоврядування в Україні» від 21.05.1997 року №280/97-ВР (із змінами), </w:t>
            </w:r>
          </w:p>
        </w:tc>
      </w:tr>
    </w:tbl>
    <w:p w:rsidR="00EF79B1" w:rsidRPr="00F05A04" w:rsidRDefault="00EF79B1">
      <w:pPr>
        <w:rPr>
          <w:lang w:val="uk-UA"/>
        </w:rPr>
      </w:pPr>
      <w:bookmarkStart w:id="5" w:name="_GoBack"/>
      <w:bookmarkEnd w:id="5"/>
    </w:p>
    <w:sectPr w:rsidR="00EF79B1" w:rsidRPr="00F05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91"/>
    <w:lvl w:ilvl="0">
      <w:start w:val="1"/>
      <w:numFmt w:val="decimal"/>
      <w:lvlText w:val="%1."/>
      <w:lvlJc w:val="left"/>
      <w:pPr>
        <w:tabs>
          <w:tab w:val="num" w:pos="0"/>
        </w:tabs>
        <w:ind w:left="1080" w:hanging="360"/>
      </w:pPr>
      <w:rPr>
        <w:rFonts w:ascii="Times New Roman" w:eastAsia="Calibri" w:hAnsi="Times New Roman" w:cs="Times New Roman"/>
        <w:b/>
        <w:color w:val="000000"/>
        <w:lang w:val="uk-U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00000003"/>
    <w:multiLevelType w:val="multilevel"/>
    <w:tmpl w:val="00000003"/>
    <w:name w:val="WW8Num19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4"/>
    <w:rsid w:val="00EF79B1"/>
    <w:rsid w:val="00F0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0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5A04"/>
    <w:rPr>
      <w:color w:val="0000FF"/>
      <w:u w:val="single"/>
    </w:rPr>
  </w:style>
  <w:style w:type="character" w:styleId="a4">
    <w:name w:val="Strong"/>
    <w:qFormat/>
    <w:rsid w:val="00F05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04"/>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5A04"/>
    <w:rPr>
      <w:color w:val="0000FF"/>
      <w:u w:val="single"/>
    </w:rPr>
  </w:style>
  <w:style w:type="character" w:styleId="a4">
    <w:name w:val="Strong"/>
    <w:qFormat/>
    <w:rsid w:val="00F0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683-12" TargetMode="Externa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2023-03-22T14:01:00Z</dcterms:created>
  <dcterms:modified xsi:type="dcterms:W3CDTF">2023-03-22T14:02:00Z</dcterms:modified>
</cp:coreProperties>
</file>